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E921F" w14:textId="7FDB1671" w:rsidR="00EF467E" w:rsidRDefault="00D90620" w:rsidP="0034773A">
      <w:pPr>
        <w:shd w:val="clear" w:color="auto" w:fill="FFFFFF"/>
        <w:spacing w:after="0" w:line="240" w:lineRule="auto"/>
        <w:ind w:left="10" w:right="8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CC9A744" wp14:editId="60F86450">
            <wp:extent cx="6645910" cy="93992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89251" w14:textId="77777777" w:rsidR="00EF467E" w:rsidRDefault="00EF467E" w:rsidP="0034773A">
      <w:pPr>
        <w:shd w:val="clear" w:color="auto" w:fill="FFFFFF"/>
        <w:spacing w:after="0" w:line="240" w:lineRule="auto"/>
        <w:ind w:left="10" w:right="8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8520C36" w14:textId="77777777" w:rsidR="0034773A" w:rsidRPr="005D0CE3" w:rsidRDefault="0034773A" w:rsidP="0034773A">
      <w:pPr>
        <w:shd w:val="clear" w:color="auto" w:fill="FFFFFF"/>
        <w:spacing w:after="0" w:line="240" w:lineRule="auto"/>
        <w:ind w:left="10" w:right="8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0C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</w:t>
      </w:r>
    </w:p>
    <w:p w14:paraId="6EAB44D6" w14:textId="77777777" w:rsidR="0034773A" w:rsidRPr="005D0CE3" w:rsidRDefault="0034773A" w:rsidP="00E10416">
      <w:pPr>
        <w:shd w:val="clear" w:color="auto" w:fill="FFFFFF"/>
        <w:spacing w:after="0" w:line="240" w:lineRule="auto"/>
        <w:ind w:right="-24"/>
        <w:rPr>
          <w:rFonts w:ascii="Times New Roman" w:eastAsia="Times New Roman" w:hAnsi="Times New Roman" w:cs="Times New Roman"/>
          <w:sz w:val="28"/>
          <w:szCs w:val="28"/>
        </w:rPr>
      </w:pPr>
      <w:r w:rsidRPr="005D0CE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</w:p>
    <w:p w14:paraId="3B7CC20D" w14:textId="77777777" w:rsidR="0034773A" w:rsidRPr="005D0CE3" w:rsidRDefault="005D0CE3" w:rsidP="00E10416">
      <w:pPr>
        <w:pStyle w:val="a3"/>
        <w:ind w:right="-24"/>
        <w:rPr>
          <w:rFonts w:ascii="Times New Roman" w:hAnsi="Times New Roman" w:cs="Times New Roman"/>
          <w:sz w:val="28"/>
          <w:szCs w:val="28"/>
        </w:rPr>
      </w:pPr>
      <w:r w:rsidRPr="005D0CE3">
        <w:rPr>
          <w:rFonts w:ascii="Times New Roman" w:hAnsi="Times New Roman" w:cs="Times New Roman"/>
          <w:b/>
          <w:sz w:val="28"/>
          <w:szCs w:val="28"/>
        </w:rPr>
        <w:t xml:space="preserve">  2.</w:t>
      </w:r>
      <w:r w:rsidR="0034773A" w:rsidRPr="005D0CE3">
        <w:rPr>
          <w:rFonts w:ascii="Times New Roman" w:hAnsi="Times New Roman" w:cs="Times New Roman"/>
          <w:b/>
          <w:sz w:val="28"/>
          <w:szCs w:val="28"/>
        </w:rPr>
        <w:t xml:space="preserve"> Пояснительная записка</w:t>
      </w:r>
      <w:r w:rsidR="0034773A" w:rsidRPr="005D0C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773A" w:rsidRPr="005D0CE3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34773A" w:rsidRPr="005D0CE3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531170">
        <w:rPr>
          <w:rFonts w:ascii="Times New Roman" w:hAnsi="Times New Roman" w:cs="Times New Roman"/>
          <w:sz w:val="28"/>
          <w:szCs w:val="28"/>
        </w:rPr>
        <w:t>…</w:t>
      </w:r>
      <w:r w:rsidR="00E10416" w:rsidRPr="005D0CE3">
        <w:rPr>
          <w:rFonts w:ascii="Times New Roman" w:hAnsi="Times New Roman" w:cs="Times New Roman"/>
          <w:sz w:val="28"/>
          <w:szCs w:val="28"/>
        </w:rPr>
        <w:t>.</w:t>
      </w:r>
      <w:r w:rsidR="0034773A" w:rsidRPr="005D0CE3">
        <w:rPr>
          <w:rFonts w:ascii="Times New Roman" w:hAnsi="Times New Roman" w:cs="Times New Roman"/>
          <w:sz w:val="28"/>
          <w:szCs w:val="28"/>
        </w:rPr>
        <w:t>3</w:t>
      </w:r>
    </w:p>
    <w:p w14:paraId="3C2D2D63" w14:textId="77777777" w:rsidR="0034773A" w:rsidRPr="005D0CE3" w:rsidRDefault="005D0CE3" w:rsidP="00E10416">
      <w:pPr>
        <w:pStyle w:val="a3"/>
        <w:ind w:right="-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773A" w:rsidRPr="005D0CE3">
        <w:rPr>
          <w:rFonts w:ascii="Times New Roman" w:hAnsi="Times New Roman" w:cs="Times New Roman"/>
          <w:sz w:val="28"/>
          <w:szCs w:val="28"/>
        </w:rPr>
        <w:t xml:space="preserve"> Направленность дополнительной общеразвивающей программы</w:t>
      </w:r>
      <w:r w:rsidR="00531170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531170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34773A" w:rsidRPr="005D0CE3">
        <w:rPr>
          <w:rFonts w:ascii="Times New Roman" w:hAnsi="Times New Roman" w:cs="Times New Roman"/>
          <w:sz w:val="28"/>
          <w:szCs w:val="28"/>
        </w:rPr>
        <w:t>…</w:t>
      </w:r>
      <w:r w:rsidR="00531170">
        <w:rPr>
          <w:rFonts w:ascii="Times New Roman" w:hAnsi="Times New Roman" w:cs="Times New Roman"/>
          <w:sz w:val="28"/>
          <w:szCs w:val="28"/>
        </w:rPr>
        <w:t>.</w:t>
      </w:r>
      <w:r w:rsidR="0034773A" w:rsidRPr="005D0CE3">
        <w:rPr>
          <w:rFonts w:ascii="Times New Roman" w:hAnsi="Times New Roman" w:cs="Times New Roman"/>
          <w:sz w:val="28"/>
          <w:szCs w:val="28"/>
        </w:rPr>
        <w:t>.</w:t>
      </w:r>
      <w:r w:rsidR="000E6A82" w:rsidRPr="005D0CE3">
        <w:rPr>
          <w:rFonts w:ascii="Times New Roman" w:hAnsi="Times New Roman" w:cs="Times New Roman"/>
          <w:sz w:val="28"/>
          <w:szCs w:val="28"/>
        </w:rPr>
        <w:t>.3</w:t>
      </w:r>
    </w:p>
    <w:p w14:paraId="2C32FF70" w14:textId="77777777" w:rsidR="0034773A" w:rsidRPr="005D0CE3" w:rsidRDefault="005D0CE3" w:rsidP="00E10416">
      <w:pPr>
        <w:pStyle w:val="a3"/>
        <w:ind w:right="-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CE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Актуальность…</w:t>
      </w:r>
      <w:r w:rsidR="0034773A" w:rsidRPr="005D0CE3">
        <w:rPr>
          <w:rFonts w:ascii="Times New Roman" w:hAnsi="Times New Roman" w:cs="Times New Roman"/>
          <w:sz w:val="28"/>
          <w:szCs w:val="28"/>
        </w:rPr>
        <w:t xml:space="preserve"> …………………………</w:t>
      </w:r>
      <w:r w:rsidR="00531170">
        <w:rPr>
          <w:rFonts w:ascii="Times New Roman" w:hAnsi="Times New Roman" w:cs="Times New Roman"/>
          <w:sz w:val="28"/>
          <w:szCs w:val="28"/>
        </w:rPr>
        <w:t>……………………………</w:t>
      </w:r>
      <w:proofErr w:type="gramStart"/>
      <w:r w:rsidR="00531170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531170">
        <w:rPr>
          <w:rFonts w:ascii="Times New Roman" w:hAnsi="Times New Roman" w:cs="Times New Roman"/>
          <w:sz w:val="28"/>
          <w:szCs w:val="28"/>
        </w:rPr>
        <w:t>…….</w:t>
      </w:r>
      <w:r w:rsidR="0034773A" w:rsidRPr="005D0CE3">
        <w:rPr>
          <w:rFonts w:ascii="Times New Roman" w:hAnsi="Times New Roman" w:cs="Times New Roman"/>
          <w:sz w:val="28"/>
          <w:szCs w:val="28"/>
        </w:rPr>
        <w:t>.4</w:t>
      </w:r>
    </w:p>
    <w:p w14:paraId="3B7E48AD" w14:textId="77777777" w:rsidR="0034773A" w:rsidRPr="005D0CE3" w:rsidRDefault="005D0CE3" w:rsidP="00E10416">
      <w:pPr>
        <w:pStyle w:val="a3"/>
        <w:ind w:right="-24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Новизна</w:t>
      </w:r>
      <w:r w:rsidR="0034773A" w:rsidRPr="005D0CE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…………………………………………………………</w:t>
      </w:r>
      <w:r w:rsidR="0053117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……………</w:t>
      </w:r>
      <w:proofErr w:type="gramStart"/>
      <w:r w:rsidR="0034773A" w:rsidRPr="005D0CE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…….</w:t>
      </w:r>
      <w:proofErr w:type="gramEnd"/>
      <w:r w:rsidR="0053117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4</w:t>
      </w:r>
      <w:r w:rsidR="0034773A" w:rsidRPr="005D0CE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773A" w:rsidRPr="005D0CE3">
        <w:rPr>
          <w:rFonts w:ascii="Times New Roman" w:hAnsi="Times New Roman" w:cs="Times New Roman"/>
          <w:bCs/>
          <w:sz w:val="28"/>
          <w:szCs w:val="28"/>
        </w:rPr>
        <w:t>Педагогическая целесообразность………………………………………</w:t>
      </w:r>
      <w:r w:rsidR="00531170">
        <w:rPr>
          <w:rFonts w:ascii="Times New Roman" w:hAnsi="Times New Roman" w:cs="Times New Roman"/>
          <w:bCs/>
          <w:sz w:val="28"/>
          <w:szCs w:val="28"/>
        </w:rPr>
        <w:t>………</w:t>
      </w:r>
      <w:r w:rsidR="0034773A" w:rsidRPr="005D0CE3">
        <w:rPr>
          <w:rFonts w:ascii="Times New Roman" w:hAnsi="Times New Roman" w:cs="Times New Roman"/>
          <w:bCs/>
          <w:sz w:val="28"/>
          <w:szCs w:val="28"/>
        </w:rPr>
        <w:t xml:space="preserve">.5                                                     </w:t>
      </w:r>
    </w:p>
    <w:p w14:paraId="76B6D848" w14:textId="77777777" w:rsidR="0034773A" w:rsidRPr="005D0CE3" w:rsidRDefault="0034773A" w:rsidP="00E10416">
      <w:pPr>
        <w:pStyle w:val="a3"/>
        <w:ind w:right="-24"/>
        <w:rPr>
          <w:rFonts w:ascii="Times New Roman" w:hAnsi="Times New Roman" w:cs="Times New Roman"/>
          <w:bCs/>
          <w:sz w:val="28"/>
          <w:szCs w:val="28"/>
        </w:rPr>
      </w:pPr>
      <w:r w:rsidRPr="005D0CE3">
        <w:rPr>
          <w:rFonts w:ascii="Times New Roman" w:hAnsi="Times New Roman" w:cs="Times New Roman"/>
          <w:bCs/>
          <w:sz w:val="28"/>
          <w:szCs w:val="28"/>
        </w:rPr>
        <w:t xml:space="preserve"> Цели и задачи дополнительной общеразвивающей программы……</w:t>
      </w:r>
      <w:r w:rsidR="00531170">
        <w:rPr>
          <w:rFonts w:ascii="Times New Roman" w:hAnsi="Times New Roman" w:cs="Times New Roman"/>
          <w:bCs/>
          <w:sz w:val="28"/>
          <w:szCs w:val="28"/>
        </w:rPr>
        <w:t>……</w:t>
      </w:r>
      <w:proofErr w:type="gramStart"/>
      <w:r w:rsidR="00531170">
        <w:rPr>
          <w:rFonts w:ascii="Times New Roman" w:hAnsi="Times New Roman" w:cs="Times New Roman"/>
          <w:bCs/>
          <w:sz w:val="28"/>
          <w:szCs w:val="28"/>
        </w:rPr>
        <w:t>…</w:t>
      </w:r>
      <w:r w:rsidRPr="005D0CE3">
        <w:rPr>
          <w:rFonts w:ascii="Times New Roman" w:hAnsi="Times New Roman" w:cs="Times New Roman"/>
          <w:bCs/>
          <w:sz w:val="28"/>
          <w:szCs w:val="28"/>
        </w:rPr>
        <w:t>....</w:t>
      </w:r>
      <w:proofErr w:type="gramEnd"/>
      <w:r w:rsidR="00531170">
        <w:rPr>
          <w:rFonts w:ascii="Times New Roman" w:hAnsi="Times New Roman" w:cs="Times New Roman"/>
          <w:bCs/>
          <w:sz w:val="28"/>
          <w:szCs w:val="28"/>
        </w:rPr>
        <w:t>.5</w:t>
      </w:r>
    </w:p>
    <w:p w14:paraId="5F942E47" w14:textId="77777777" w:rsidR="0034773A" w:rsidRPr="005D0CE3" w:rsidRDefault="005D0CE3" w:rsidP="00E10416">
      <w:pPr>
        <w:pStyle w:val="a3"/>
        <w:ind w:right="-2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773A" w:rsidRPr="005D0CE3">
        <w:rPr>
          <w:rFonts w:ascii="Times New Roman" w:hAnsi="Times New Roman" w:cs="Times New Roman"/>
          <w:bCs/>
          <w:sz w:val="28"/>
          <w:szCs w:val="28"/>
        </w:rPr>
        <w:t>Принципы к формированию образовательного процесса……………...</w:t>
      </w:r>
      <w:r w:rsidR="00531170">
        <w:rPr>
          <w:rFonts w:ascii="Times New Roman" w:hAnsi="Times New Roman" w:cs="Times New Roman"/>
          <w:bCs/>
          <w:sz w:val="28"/>
          <w:szCs w:val="28"/>
        </w:rPr>
        <w:t>..........</w:t>
      </w:r>
      <w:r w:rsidR="00E10416" w:rsidRPr="005D0CE3">
        <w:rPr>
          <w:rFonts w:ascii="Times New Roman" w:hAnsi="Times New Roman" w:cs="Times New Roman"/>
          <w:bCs/>
          <w:sz w:val="28"/>
          <w:szCs w:val="28"/>
        </w:rPr>
        <w:t>.</w:t>
      </w:r>
      <w:r w:rsidR="0034773A" w:rsidRPr="005D0CE3">
        <w:rPr>
          <w:rFonts w:ascii="Times New Roman" w:hAnsi="Times New Roman" w:cs="Times New Roman"/>
          <w:bCs/>
          <w:sz w:val="28"/>
          <w:szCs w:val="28"/>
        </w:rPr>
        <w:t>.6</w:t>
      </w:r>
    </w:p>
    <w:p w14:paraId="52C037D4" w14:textId="77777777" w:rsidR="0034773A" w:rsidRPr="005D0CE3" w:rsidRDefault="0034773A" w:rsidP="00E10416">
      <w:pPr>
        <w:pStyle w:val="a3"/>
        <w:ind w:right="-24"/>
        <w:rPr>
          <w:rFonts w:ascii="Times New Roman" w:hAnsi="Times New Roman" w:cs="Times New Roman"/>
          <w:sz w:val="28"/>
          <w:szCs w:val="28"/>
        </w:rPr>
      </w:pPr>
      <w:r w:rsidRPr="005D0CE3">
        <w:rPr>
          <w:rFonts w:ascii="Times New Roman" w:hAnsi="Times New Roman" w:cs="Times New Roman"/>
          <w:bCs/>
          <w:sz w:val="28"/>
          <w:szCs w:val="28"/>
        </w:rPr>
        <w:t xml:space="preserve"> Условия реализации……………………………………………………</w:t>
      </w:r>
      <w:r w:rsidR="00531170">
        <w:rPr>
          <w:rFonts w:ascii="Times New Roman" w:hAnsi="Times New Roman" w:cs="Times New Roman"/>
          <w:bCs/>
          <w:sz w:val="28"/>
          <w:szCs w:val="28"/>
        </w:rPr>
        <w:t>…….</w:t>
      </w:r>
      <w:r w:rsidRPr="005D0CE3">
        <w:rPr>
          <w:rFonts w:ascii="Times New Roman" w:hAnsi="Times New Roman" w:cs="Times New Roman"/>
          <w:bCs/>
          <w:sz w:val="28"/>
          <w:szCs w:val="28"/>
        </w:rPr>
        <w:t>..</w:t>
      </w:r>
      <w:r w:rsidR="00531170">
        <w:rPr>
          <w:rFonts w:ascii="Times New Roman" w:hAnsi="Times New Roman" w:cs="Times New Roman"/>
          <w:bCs/>
          <w:sz w:val="28"/>
          <w:szCs w:val="28"/>
        </w:rPr>
        <w:t>.</w:t>
      </w:r>
      <w:r w:rsidRPr="005D0CE3">
        <w:rPr>
          <w:rFonts w:ascii="Times New Roman" w:hAnsi="Times New Roman" w:cs="Times New Roman"/>
          <w:bCs/>
          <w:sz w:val="28"/>
          <w:szCs w:val="28"/>
        </w:rPr>
        <w:t>...</w:t>
      </w:r>
      <w:r w:rsidR="00E10416" w:rsidRPr="005D0CE3">
        <w:rPr>
          <w:rFonts w:ascii="Times New Roman" w:hAnsi="Times New Roman" w:cs="Times New Roman"/>
          <w:bCs/>
          <w:sz w:val="28"/>
          <w:szCs w:val="28"/>
        </w:rPr>
        <w:t>.</w:t>
      </w:r>
      <w:r w:rsidRPr="005D0CE3">
        <w:rPr>
          <w:rFonts w:ascii="Times New Roman" w:hAnsi="Times New Roman" w:cs="Times New Roman"/>
          <w:bCs/>
          <w:sz w:val="28"/>
          <w:szCs w:val="28"/>
        </w:rPr>
        <w:t>6</w:t>
      </w:r>
    </w:p>
    <w:p w14:paraId="332A9848" w14:textId="77777777" w:rsidR="0034773A" w:rsidRPr="005D0CE3" w:rsidRDefault="005D0CE3" w:rsidP="00E10416">
      <w:pPr>
        <w:pStyle w:val="a3"/>
        <w:ind w:right="-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773A" w:rsidRPr="005D0CE3">
        <w:rPr>
          <w:rFonts w:ascii="Times New Roman" w:hAnsi="Times New Roman" w:cs="Times New Roman"/>
          <w:bCs/>
          <w:sz w:val="28"/>
          <w:szCs w:val="28"/>
        </w:rPr>
        <w:t>Ожидаемые результаты освоения программы………………………</w:t>
      </w:r>
      <w:proofErr w:type="gramStart"/>
      <w:r w:rsidR="00531170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34773A" w:rsidRPr="005D0CE3">
        <w:rPr>
          <w:rFonts w:ascii="Times New Roman" w:hAnsi="Times New Roman" w:cs="Times New Roman"/>
          <w:bCs/>
          <w:sz w:val="28"/>
          <w:szCs w:val="28"/>
        </w:rPr>
        <w:t>…</w:t>
      </w:r>
      <w:r w:rsidR="00531170">
        <w:rPr>
          <w:rFonts w:ascii="Times New Roman" w:hAnsi="Times New Roman" w:cs="Times New Roman"/>
          <w:bCs/>
          <w:sz w:val="28"/>
          <w:szCs w:val="28"/>
        </w:rPr>
        <w:t>.</w:t>
      </w:r>
      <w:r w:rsidR="0034773A" w:rsidRPr="005D0CE3">
        <w:rPr>
          <w:rFonts w:ascii="Times New Roman" w:hAnsi="Times New Roman" w:cs="Times New Roman"/>
          <w:bCs/>
          <w:sz w:val="28"/>
          <w:szCs w:val="28"/>
        </w:rPr>
        <w:t>...6</w:t>
      </w:r>
    </w:p>
    <w:p w14:paraId="0420DAF3" w14:textId="77777777" w:rsidR="0034773A" w:rsidRPr="005D0CE3" w:rsidRDefault="0034773A" w:rsidP="00E10416">
      <w:pPr>
        <w:shd w:val="clear" w:color="auto" w:fill="FFFFFF"/>
        <w:spacing w:after="0" w:line="240" w:lineRule="auto"/>
        <w:ind w:right="-24"/>
        <w:rPr>
          <w:rFonts w:ascii="Times New Roman" w:eastAsia="Times New Roman" w:hAnsi="Times New Roman" w:cs="Times New Roman"/>
          <w:sz w:val="28"/>
          <w:szCs w:val="28"/>
        </w:rPr>
      </w:pPr>
      <w:r w:rsidRPr="005D0CE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5D0CE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3.</w:t>
      </w:r>
      <w:r w:rsidR="005D0CE3" w:rsidRPr="005D0CE3">
        <w:rPr>
          <w:rFonts w:ascii="Times New Roman" w:eastAsia="Times New Roman" w:hAnsi="Times New Roman" w:cs="Times New Roman"/>
          <w:b/>
          <w:sz w:val="28"/>
          <w:szCs w:val="28"/>
        </w:rPr>
        <w:t>Учебный тематический план</w:t>
      </w:r>
      <w:r w:rsidR="005D0CE3">
        <w:rPr>
          <w:rFonts w:ascii="Times New Roman" w:eastAsia="Times New Roman" w:hAnsi="Times New Roman" w:cs="Times New Roman"/>
          <w:sz w:val="28"/>
          <w:szCs w:val="28"/>
        </w:rPr>
        <w:t>………</w:t>
      </w:r>
      <w:r w:rsidRPr="005D0CE3">
        <w:rPr>
          <w:rFonts w:ascii="Times New Roman" w:eastAsia="Times New Roman" w:hAnsi="Times New Roman" w:cs="Times New Roman"/>
          <w:sz w:val="28"/>
          <w:szCs w:val="28"/>
        </w:rPr>
        <w:t>………………………………</w:t>
      </w:r>
      <w:r w:rsidR="0053117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D0CE3">
        <w:rPr>
          <w:rFonts w:ascii="Times New Roman" w:eastAsia="Times New Roman" w:hAnsi="Times New Roman" w:cs="Times New Roman"/>
          <w:sz w:val="28"/>
          <w:szCs w:val="28"/>
        </w:rPr>
        <w:t>............7</w:t>
      </w:r>
    </w:p>
    <w:p w14:paraId="7B7C591E" w14:textId="77777777" w:rsidR="0034773A" w:rsidRPr="005D0CE3" w:rsidRDefault="005D0CE3" w:rsidP="00E10416">
      <w:pPr>
        <w:shd w:val="clear" w:color="auto" w:fill="FFFFFF"/>
        <w:tabs>
          <w:tab w:val="left" w:pos="10466"/>
        </w:tabs>
        <w:spacing w:after="0" w:line="240" w:lineRule="auto"/>
        <w:ind w:right="-2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773A" w:rsidRPr="005D0CE3">
        <w:rPr>
          <w:rFonts w:ascii="Times New Roman" w:eastAsia="Times New Roman" w:hAnsi="Times New Roman" w:cs="Times New Roman"/>
          <w:sz w:val="28"/>
          <w:szCs w:val="28"/>
        </w:rPr>
        <w:t xml:space="preserve"> Календарно – тематический </w:t>
      </w:r>
      <w:proofErr w:type="gramStart"/>
      <w:r w:rsidR="0034773A" w:rsidRPr="005D0CE3">
        <w:rPr>
          <w:rFonts w:ascii="Times New Roman" w:eastAsia="Times New Roman" w:hAnsi="Times New Roman" w:cs="Times New Roman"/>
          <w:sz w:val="28"/>
          <w:szCs w:val="28"/>
        </w:rPr>
        <w:t>план..</w:t>
      </w:r>
      <w:proofErr w:type="gramEnd"/>
      <w:r w:rsidR="0034773A" w:rsidRPr="005D0CE3">
        <w:rPr>
          <w:rFonts w:ascii="Times New Roman" w:eastAsia="Times New Roman" w:hAnsi="Times New Roman" w:cs="Times New Roman"/>
          <w:sz w:val="28"/>
          <w:szCs w:val="28"/>
        </w:rPr>
        <w:t>…………………………………</w:t>
      </w:r>
      <w:r w:rsidR="00531170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34773A" w:rsidRPr="005D0CE3">
        <w:rPr>
          <w:rFonts w:ascii="Times New Roman" w:eastAsia="Times New Roman" w:hAnsi="Times New Roman" w:cs="Times New Roman"/>
          <w:sz w:val="28"/>
          <w:szCs w:val="28"/>
        </w:rPr>
        <w:t>……..7</w:t>
      </w:r>
    </w:p>
    <w:p w14:paraId="6C73C09E" w14:textId="77777777" w:rsidR="0034773A" w:rsidRPr="005D0CE3" w:rsidRDefault="005D0CE3" w:rsidP="00E10416">
      <w:pPr>
        <w:shd w:val="clear" w:color="auto" w:fill="FFFFFF"/>
        <w:spacing w:after="0" w:line="240" w:lineRule="auto"/>
        <w:ind w:right="-2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4</w:t>
      </w:r>
      <w:r w:rsidR="0034773A" w:rsidRPr="005D0CE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 Организационный раздел</w:t>
      </w:r>
      <w:r w:rsidR="0034773A" w:rsidRPr="005D0CE3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…………………………………………….......</w:t>
      </w:r>
      <w:r w:rsidR="00531170">
        <w:rPr>
          <w:rFonts w:ascii="Times New Roman" w:eastAsia="Times New Roman" w:hAnsi="Times New Roman" w:cs="Times New Roman"/>
          <w:sz w:val="28"/>
          <w:szCs w:val="28"/>
        </w:rPr>
        <w:t>...7</w:t>
      </w:r>
    </w:p>
    <w:p w14:paraId="2FB15CD1" w14:textId="77777777" w:rsidR="0034773A" w:rsidRPr="005D0CE3" w:rsidRDefault="005D0CE3" w:rsidP="00E10416">
      <w:pPr>
        <w:shd w:val="clear" w:color="auto" w:fill="FFFFFF"/>
        <w:spacing w:after="0" w:line="240" w:lineRule="auto"/>
        <w:ind w:right="-2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D0CE3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34773A" w:rsidRPr="005D0CE3">
        <w:rPr>
          <w:rFonts w:ascii="Times New Roman" w:eastAsia="Times New Roman" w:hAnsi="Times New Roman" w:cs="Times New Roman"/>
          <w:b/>
          <w:sz w:val="28"/>
          <w:szCs w:val="28"/>
        </w:rPr>
        <w:t xml:space="preserve"> Методическое обеспечение</w:t>
      </w:r>
      <w:r w:rsidR="00531170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программы…………………………….....</w:t>
      </w:r>
      <w:r w:rsidR="0034773A" w:rsidRPr="005D0CE3">
        <w:rPr>
          <w:rFonts w:ascii="Times New Roman" w:eastAsia="Times New Roman" w:hAnsi="Times New Roman" w:cs="Times New Roman"/>
          <w:b/>
          <w:sz w:val="28"/>
          <w:szCs w:val="28"/>
        </w:rPr>
        <w:t>.....</w:t>
      </w:r>
      <w:r w:rsidR="00922625">
        <w:rPr>
          <w:rFonts w:ascii="Times New Roman" w:eastAsia="Times New Roman" w:hAnsi="Times New Roman" w:cs="Times New Roman"/>
          <w:sz w:val="28"/>
          <w:szCs w:val="28"/>
        </w:rPr>
        <w:t>7</w:t>
      </w:r>
    </w:p>
    <w:p w14:paraId="42429BA9" w14:textId="77777777" w:rsidR="0034773A" w:rsidRPr="005D0CE3" w:rsidRDefault="005D0CE3" w:rsidP="00E10416">
      <w:pPr>
        <w:shd w:val="clear" w:color="auto" w:fill="FFFFFF"/>
        <w:spacing w:after="0" w:line="240" w:lineRule="auto"/>
        <w:ind w:right="-2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773A" w:rsidRPr="005D0CE3">
        <w:rPr>
          <w:rFonts w:ascii="Times New Roman" w:eastAsia="Times New Roman" w:hAnsi="Times New Roman" w:cs="Times New Roman"/>
          <w:sz w:val="28"/>
          <w:szCs w:val="28"/>
        </w:rPr>
        <w:t xml:space="preserve"> Форма занятий…………………………………………………………</w:t>
      </w:r>
      <w:r w:rsidR="00531170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34773A" w:rsidRPr="005D0CE3">
        <w:rPr>
          <w:rFonts w:ascii="Times New Roman" w:eastAsia="Times New Roman" w:hAnsi="Times New Roman" w:cs="Times New Roman"/>
          <w:sz w:val="28"/>
          <w:szCs w:val="28"/>
        </w:rPr>
        <w:t>…...</w:t>
      </w:r>
      <w:r w:rsidR="00E10416" w:rsidRPr="005D0CE3">
        <w:rPr>
          <w:rFonts w:ascii="Times New Roman" w:eastAsia="Times New Roman" w:hAnsi="Times New Roman" w:cs="Times New Roman"/>
          <w:sz w:val="28"/>
          <w:szCs w:val="28"/>
        </w:rPr>
        <w:t>8</w:t>
      </w:r>
    </w:p>
    <w:p w14:paraId="105A8527" w14:textId="77777777" w:rsidR="0034773A" w:rsidRPr="005D0CE3" w:rsidRDefault="005D0CE3" w:rsidP="00E10416">
      <w:pPr>
        <w:shd w:val="clear" w:color="auto" w:fill="FFFFFF"/>
        <w:spacing w:after="0" w:line="240" w:lineRule="auto"/>
        <w:ind w:right="-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773A" w:rsidRPr="005D0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773A" w:rsidRPr="005D0CE3">
        <w:rPr>
          <w:rFonts w:ascii="Times New Roman" w:hAnsi="Times New Roman" w:cs="Times New Roman"/>
          <w:sz w:val="28"/>
          <w:szCs w:val="28"/>
        </w:rPr>
        <w:t>Технологии организации образовательного процесса……………</w:t>
      </w:r>
      <w:r w:rsidR="00531170"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 w:rsidR="0034773A" w:rsidRPr="005D0CE3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34773A" w:rsidRPr="005D0CE3">
        <w:rPr>
          <w:rFonts w:ascii="Times New Roman" w:hAnsi="Times New Roman" w:cs="Times New Roman"/>
          <w:sz w:val="28"/>
          <w:szCs w:val="28"/>
        </w:rPr>
        <w:t>.8</w:t>
      </w:r>
    </w:p>
    <w:p w14:paraId="7BB2EC13" w14:textId="77777777" w:rsidR="0034773A" w:rsidRPr="005D0CE3" w:rsidRDefault="005D0CE3" w:rsidP="00E10416">
      <w:pPr>
        <w:shd w:val="clear" w:color="auto" w:fill="FFFFFF"/>
        <w:spacing w:after="0" w:line="240" w:lineRule="auto"/>
        <w:ind w:right="-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773A" w:rsidRPr="005D0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773A" w:rsidRPr="005D0CE3">
        <w:rPr>
          <w:rFonts w:ascii="Times New Roman" w:hAnsi="Times New Roman" w:cs="Times New Roman"/>
          <w:sz w:val="28"/>
          <w:szCs w:val="28"/>
        </w:rPr>
        <w:t>Методы и приемы организации образовательного процесса</w:t>
      </w:r>
      <w:proofErr w:type="gramStart"/>
      <w:r w:rsidR="0034773A" w:rsidRPr="005D0CE3">
        <w:rPr>
          <w:rFonts w:ascii="Times New Roman" w:hAnsi="Times New Roman" w:cs="Times New Roman"/>
          <w:sz w:val="28"/>
          <w:szCs w:val="28"/>
        </w:rPr>
        <w:t>…</w:t>
      </w:r>
      <w:r w:rsidR="00531170">
        <w:rPr>
          <w:rFonts w:ascii="Times New Roman" w:hAnsi="Times New Roman" w:cs="Times New Roman"/>
          <w:sz w:val="28"/>
          <w:szCs w:val="28"/>
        </w:rPr>
        <w:t>....</w:t>
      </w:r>
      <w:proofErr w:type="gramEnd"/>
      <w:r w:rsidR="00531170">
        <w:rPr>
          <w:rFonts w:ascii="Times New Roman" w:hAnsi="Times New Roman" w:cs="Times New Roman"/>
          <w:sz w:val="28"/>
          <w:szCs w:val="28"/>
        </w:rPr>
        <w:t>…</w:t>
      </w:r>
      <w:r w:rsidR="0034773A" w:rsidRPr="005D0CE3">
        <w:rPr>
          <w:rFonts w:ascii="Times New Roman" w:hAnsi="Times New Roman" w:cs="Times New Roman"/>
          <w:sz w:val="28"/>
          <w:szCs w:val="28"/>
        </w:rPr>
        <w:t>………...8</w:t>
      </w:r>
    </w:p>
    <w:p w14:paraId="1A179CFA" w14:textId="77777777" w:rsidR="0034773A" w:rsidRPr="005D0CE3" w:rsidRDefault="005D0CE3" w:rsidP="00E10416">
      <w:pPr>
        <w:shd w:val="clear" w:color="auto" w:fill="FFFFFF"/>
        <w:spacing w:after="0" w:line="240" w:lineRule="auto"/>
        <w:ind w:right="-2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773A" w:rsidRPr="005D0CE3">
        <w:rPr>
          <w:rFonts w:ascii="Times New Roman" w:eastAsia="Times New Roman" w:hAnsi="Times New Roman" w:cs="Times New Roman"/>
          <w:sz w:val="28"/>
          <w:szCs w:val="28"/>
        </w:rPr>
        <w:t xml:space="preserve"> Учебно-методический комплекс……………………………………</w:t>
      </w:r>
      <w:r w:rsidR="00531170">
        <w:rPr>
          <w:rFonts w:ascii="Times New Roman" w:eastAsia="Times New Roman" w:hAnsi="Times New Roman" w:cs="Times New Roman"/>
          <w:sz w:val="28"/>
          <w:szCs w:val="28"/>
        </w:rPr>
        <w:t>……</w:t>
      </w:r>
      <w:proofErr w:type="gramStart"/>
      <w:r w:rsidR="0034773A" w:rsidRPr="005D0CE3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="00E10416" w:rsidRPr="005D0CE3">
        <w:rPr>
          <w:rFonts w:ascii="Times New Roman" w:eastAsia="Times New Roman" w:hAnsi="Times New Roman" w:cs="Times New Roman"/>
          <w:sz w:val="28"/>
          <w:szCs w:val="28"/>
        </w:rPr>
        <w:t>9</w:t>
      </w:r>
    </w:p>
    <w:p w14:paraId="16EDD0E7" w14:textId="77777777" w:rsidR="0034773A" w:rsidRPr="005D0CE3" w:rsidRDefault="005D0CE3" w:rsidP="00E10416">
      <w:pPr>
        <w:shd w:val="clear" w:color="auto" w:fill="FFFFFF"/>
        <w:spacing w:after="0" w:line="240" w:lineRule="auto"/>
        <w:ind w:right="-2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773A" w:rsidRPr="005D0CE3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Взаимодействие с родителями………………………………………</w:t>
      </w:r>
      <w:r w:rsidR="00531170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34773A" w:rsidRPr="005D0CE3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E10416" w:rsidRPr="005D0CE3">
        <w:rPr>
          <w:rFonts w:ascii="Times New Roman" w:eastAsia="Times New Roman" w:hAnsi="Times New Roman" w:cs="Times New Roman"/>
          <w:sz w:val="28"/>
          <w:szCs w:val="28"/>
        </w:rPr>
        <w:t>...10</w:t>
      </w:r>
    </w:p>
    <w:p w14:paraId="3C73FC98" w14:textId="77777777" w:rsidR="0034773A" w:rsidRPr="005D0CE3" w:rsidRDefault="005D0CE3" w:rsidP="00E10416">
      <w:pPr>
        <w:shd w:val="clear" w:color="auto" w:fill="FFFFFF"/>
        <w:spacing w:after="0" w:line="240" w:lineRule="auto"/>
        <w:ind w:right="-2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773A" w:rsidRPr="005D0CE3">
        <w:rPr>
          <w:rFonts w:ascii="Times New Roman" w:eastAsia="Times New Roman" w:hAnsi="Times New Roman" w:cs="Times New Roman"/>
          <w:sz w:val="28"/>
          <w:szCs w:val="28"/>
        </w:rPr>
        <w:t xml:space="preserve"> Оценка эффективности программы…………………………………</w:t>
      </w:r>
      <w:r w:rsidR="00531170">
        <w:rPr>
          <w:rFonts w:ascii="Times New Roman" w:eastAsia="Times New Roman" w:hAnsi="Times New Roman" w:cs="Times New Roman"/>
          <w:sz w:val="28"/>
          <w:szCs w:val="28"/>
        </w:rPr>
        <w:t>…</w:t>
      </w:r>
      <w:proofErr w:type="gramStart"/>
      <w:r w:rsidR="00531170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34773A" w:rsidRPr="005D0CE3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E10416" w:rsidRPr="005D0CE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E10416" w:rsidRPr="005D0CE3">
        <w:rPr>
          <w:rFonts w:ascii="Times New Roman" w:eastAsia="Times New Roman" w:hAnsi="Times New Roman" w:cs="Times New Roman"/>
          <w:sz w:val="28"/>
          <w:szCs w:val="28"/>
        </w:rPr>
        <w:t>.10</w:t>
      </w:r>
    </w:p>
    <w:p w14:paraId="48AE226B" w14:textId="77777777" w:rsidR="0034773A" w:rsidRPr="005D0CE3" w:rsidRDefault="0034773A" w:rsidP="00E10416">
      <w:pPr>
        <w:shd w:val="clear" w:color="auto" w:fill="FFFFFF"/>
        <w:spacing w:after="0" w:line="240" w:lineRule="auto"/>
        <w:ind w:right="-24"/>
        <w:rPr>
          <w:rFonts w:ascii="Times New Roman" w:eastAsia="Times New Roman" w:hAnsi="Times New Roman" w:cs="Times New Roman"/>
          <w:sz w:val="28"/>
          <w:szCs w:val="28"/>
        </w:rPr>
      </w:pPr>
      <w:r w:rsidRPr="005D0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0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0CE3" w:rsidRPr="005D0CE3"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Pr="005D0CE3">
        <w:rPr>
          <w:rFonts w:ascii="Times New Roman" w:eastAsia="Times New Roman" w:hAnsi="Times New Roman" w:cs="Times New Roman"/>
          <w:b/>
          <w:sz w:val="28"/>
          <w:szCs w:val="28"/>
        </w:rPr>
        <w:t>Список использованной литературы</w:t>
      </w:r>
      <w:r w:rsidR="00531170">
        <w:rPr>
          <w:rFonts w:ascii="Times New Roman" w:hAnsi="Times New Roman" w:cs="Times New Roman"/>
          <w:sz w:val="28"/>
          <w:szCs w:val="28"/>
        </w:rPr>
        <w:t>………………………</w:t>
      </w:r>
      <w:r w:rsidR="00E10416" w:rsidRPr="005D0CE3">
        <w:rPr>
          <w:rFonts w:ascii="Times New Roman" w:hAnsi="Times New Roman" w:cs="Times New Roman"/>
          <w:sz w:val="28"/>
          <w:szCs w:val="28"/>
        </w:rPr>
        <w:t>……………13</w:t>
      </w:r>
    </w:p>
    <w:p w14:paraId="5B6B3C7C" w14:textId="77777777" w:rsidR="0034773A" w:rsidRPr="005D0CE3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8"/>
          <w:szCs w:val="28"/>
          <w:shd w:val="clear" w:color="auto" w:fill="FFFFFF"/>
        </w:rPr>
      </w:pPr>
    </w:p>
    <w:p w14:paraId="3BFC442D" w14:textId="77777777" w:rsidR="0034773A" w:rsidRPr="005D0CE3" w:rsidRDefault="0034773A" w:rsidP="003477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D05819" w14:textId="77777777" w:rsidR="0034773A" w:rsidRDefault="0034773A" w:rsidP="003477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ED0AA8B" w14:textId="77777777" w:rsidR="0034773A" w:rsidRDefault="0034773A" w:rsidP="003477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62B932D" w14:textId="77777777" w:rsidR="0034773A" w:rsidRDefault="0034773A" w:rsidP="003477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BA08C7" w14:textId="77777777" w:rsidR="0034773A" w:rsidRDefault="0034773A" w:rsidP="003477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BEF958E" w14:textId="77777777" w:rsidR="0034773A" w:rsidRDefault="0034773A" w:rsidP="003477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1494B92" w14:textId="77777777" w:rsidR="0034773A" w:rsidRDefault="0034773A" w:rsidP="00347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E4D17E" w14:textId="77777777" w:rsidR="0034773A" w:rsidRPr="00BF6B7C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3C45A41E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56B5E877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1BA407B5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7EC8627F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6877A7BB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516AAC0A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0456E62F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14C957CB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0B39BB80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40DACC2E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24D7E0C5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08D6BA2A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30B09382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0117A930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03C24A71" w14:textId="77777777" w:rsidR="0034773A" w:rsidRDefault="0034773A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4FAE86C6" w14:textId="77777777" w:rsidR="009D05A1" w:rsidRDefault="009D05A1" w:rsidP="0034773A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75754854" w14:textId="77777777" w:rsidR="0034773A" w:rsidRPr="00BF6B7C" w:rsidRDefault="0034773A" w:rsidP="0034773A">
      <w:pPr>
        <w:shd w:val="clear" w:color="auto" w:fill="FFFFFF"/>
        <w:spacing w:after="0" w:line="240" w:lineRule="auto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2F64BCC5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</w:rPr>
      </w:pPr>
      <w:proofErr w:type="gramStart"/>
      <w:r w:rsidRPr="00BF6B7C">
        <w:rPr>
          <w:rFonts w:ascii="ff4" w:eastAsia="Times New Roman" w:hAnsi="ff4" w:cs="Times New Roman"/>
          <w:color w:val="000000"/>
          <w:sz w:val="84"/>
          <w:szCs w:val="84"/>
        </w:rPr>
        <w:t>Структура  непосредственной</w:t>
      </w:r>
      <w:proofErr w:type="gramEnd"/>
      <w:r w:rsidRPr="00BF6B7C">
        <w:rPr>
          <w:rFonts w:ascii="ff4" w:eastAsia="Times New Roman" w:hAnsi="ff4" w:cs="Times New Roman"/>
          <w:color w:val="000000"/>
          <w:sz w:val="84"/>
          <w:szCs w:val="84"/>
        </w:rPr>
        <w:t xml:space="preserve"> образовательной </w:t>
      </w:r>
      <w:r w:rsidRPr="00BF6B7C">
        <w:rPr>
          <w:rFonts w:ascii="ff5" w:eastAsia="Times New Roman" w:hAnsi="ff5" w:cs="Times New Roman"/>
          <w:color w:val="7030A0"/>
          <w:sz w:val="84"/>
          <w:szCs w:val="84"/>
          <w:bdr w:val="none" w:sz="0" w:space="0" w:color="auto" w:frame="1"/>
        </w:rPr>
        <w:t xml:space="preserve"> </w:t>
      </w:r>
      <w:r w:rsidRPr="00BF6B7C">
        <w:rPr>
          <w:rFonts w:ascii="ff4" w:eastAsia="Times New Roman" w:hAnsi="ff4" w:cs="Times New Roman"/>
          <w:color w:val="000000"/>
          <w:sz w:val="84"/>
          <w:szCs w:val="84"/>
        </w:rPr>
        <w:t>деятельности:</w:t>
      </w:r>
      <w:r w:rsidRPr="00BF6B7C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46AAADF4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1ч Вводная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1CE0420F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proofErr w:type="gramStart"/>
      <w:r w:rsidRPr="00BF6B7C">
        <w:rPr>
          <w:rFonts w:ascii="ff2" w:eastAsia="Times New Roman" w:hAnsi="ff2" w:cs="Times New Roman"/>
          <w:color w:val="000000"/>
          <w:sz w:val="84"/>
          <w:szCs w:val="84"/>
        </w:rPr>
        <w:t>Цель:  Вызвать</w:t>
      </w:r>
      <w:proofErr w:type="gramEnd"/>
      <w:r w:rsidRPr="00BF6B7C">
        <w:rPr>
          <w:rFonts w:ascii="ff2" w:eastAsia="Times New Roman" w:hAnsi="ff2" w:cs="Times New Roman"/>
          <w:color w:val="000000"/>
          <w:sz w:val="84"/>
          <w:szCs w:val="84"/>
        </w:rPr>
        <w:t xml:space="preserve"> интерес к  игре, поставить перед детьми цель 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6252F9D0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</w:rPr>
        <w:t xml:space="preserve">Приемы: загадка, стихотворение, сказка, знакомство со сказочным </w:t>
      </w:r>
    </w:p>
    <w:p w14:paraId="24467B87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персонажем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3EFDB126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2ч Основная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2581E71B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Цель</w:t>
      </w:r>
      <w:r w:rsidRPr="00BF6B7C">
        <w:rPr>
          <w:rFonts w:ascii="ff3" w:eastAsia="Times New Roman" w:hAnsi="ff3" w:cs="Times New Roman"/>
          <w:color w:val="000000"/>
          <w:spacing w:val="3"/>
          <w:sz w:val="84"/>
          <w:szCs w:val="84"/>
          <w:bdr w:val="none" w:sz="0" w:space="0" w:color="auto" w:frame="1"/>
        </w:rPr>
        <w:t xml:space="preserve">: </w:t>
      </w: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решение задач данной образовательной деятельности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038BCAA8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proofErr w:type="gramStart"/>
      <w:r w:rsidRPr="00BF6B7C">
        <w:rPr>
          <w:rFonts w:ascii="ff2" w:eastAsia="Times New Roman" w:hAnsi="ff2" w:cs="Times New Roman"/>
          <w:color w:val="000000"/>
          <w:sz w:val="84"/>
          <w:szCs w:val="84"/>
        </w:rPr>
        <w:t xml:space="preserve">Приемы: 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проблемные</w:t>
      </w:r>
      <w:proofErr w:type="gramEnd"/>
      <w:r w:rsidRPr="00BF6B7C">
        <w:rPr>
          <w:rFonts w:ascii="ff2" w:eastAsia="Times New Roman" w:hAnsi="ff2" w:cs="Times New Roman"/>
          <w:color w:val="000000"/>
          <w:sz w:val="84"/>
          <w:szCs w:val="84"/>
        </w:rPr>
        <w:t xml:space="preserve"> ситуации, </w:t>
      </w:r>
      <w:proofErr w:type="spellStart"/>
      <w:r w:rsidRPr="00BF6B7C">
        <w:rPr>
          <w:rFonts w:ascii="ff2" w:eastAsia="Times New Roman" w:hAnsi="ff2" w:cs="Times New Roman"/>
          <w:color w:val="000000"/>
          <w:sz w:val="84"/>
          <w:szCs w:val="84"/>
        </w:rPr>
        <w:t>иссследования</w:t>
      </w:r>
      <w:proofErr w:type="spellEnd"/>
      <w:r w:rsidRPr="00BF6B7C">
        <w:rPr>
          <w:rFonts w:ascii="ff2" w:eastAsia="Times New Roman" w:hAnsi="ff2" w:cs="Times New Roman"/>
          <w:color w:val="000000"/>
          <w:sz w:val="84"/>
          <w:szCs w:val="84"/>
        </w:rPr>
        <w:t xml:space="preserve">, эксперименты, </w:t>
      </w:r>
      <w:proofErr w:type="spellStart"/>
      <w:r w:rsidRPr="00BF6B7C">
        <w:rPr>
          <w:rFonts w:ascii="ff2" w:eastAsia="Times New Roman" w:hAnsi="ff2" w:cs="Times New Roman"/>
          <w:color w:val="000000"/>
          <w:sz w:val="84"/>
          <w:szCs w:val="84"/>
        </w:rPr>
        <w:t>физминутка</w:t>
      </w:r>
      <w:proofErr w:type="spellEnd"/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24EA4C53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3</w:t>
      </w:r>
      <w:proofErr w:type="gramStart"/>
      <w:r w:rsidRPr="00BF6B7C">
        <w:rPr>
          <w:rFonts w:ascii="ff2" w:eastAsia="Times New Roman" w:hAnsi="ff2" w:cs="Times New Roman"/>
          <w:color w:val="000000"/>
          <w:sz w:val="84"/>
          <w:szCs w:val="84"/>
        </w:rPr>
        <w:t>ч  Заключительная</w:t>
      </w:r>
      <w:proofErr w:type="gramEnd"/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4B7ED5F5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Цель: Рефлексия, подведение итогов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5BE2EE9F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Приемы: беседа, оценка, самооценка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2BE922B4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</w:rPr>
      </w:pPr>
      <w:proofErr w:type="gramStart"/>
      <w:r w:rsidRPr="00BF6B7C">
        <w:rPr>
          <w:rFonts w:ascii="ff4" w:eastAsia="Times New Roman" w:hAnsi="ff4" w:cs="Times New Roman"/>
          <w:color w:val="000000"/>
          <w:sz w:val="84"/>
          <w:szCs w:val="84"/>
        </w:rPr>
        <w:t>Структура  непосредственной</w:t>
      </w:r>
      <w:proofErr w:type="gramEnd"/>
      <w:r w:rsidRPr="00BF6B7C">
        <w:rPr>
          <w:rFonts w:ascii="ff4" w:eastAsia="Times New Roman" w:hAnsi="ff4" w:cs="Times New Roman"/>
          <w:color w:val="000000"/>
          <w:sz w:val="84"/>
          <w:szCs w:val="84"/>
        </w:rPr>
        <w:t xml:space="preserve"> образовательной </w:t>
      </w:r>
      <w:r w:rsidRPr="00BF6B7C">
        <w:rPr>
          <w:rFonts w:ascii="ff5" w:eastAsia="Times New Roman" w:hAnsi="ff5" w:cs="Times New Roman"/>
          <w:color w:val="7030A0"/>
          <w:sz w:val="84"/>
          <w:szCs w:val="84"/>
          <w:bdr w:val="none" w:sz="0" w:space="0" w:color="auto" w:frame="1"/>
        </w:rPr>
        <w:t xml:space="preserve"> </w:t>
      </w:r>
      <w:r w:rsidRPr="00BF6B7C">
        <w:rPr>
          <w:rFonts w:ascii="ff4" w:eastAsia="Times New Roman" w:hAnsi="ff4" w:cs="Times New Roman"/>
          <w:color w:val="000000"/>
          <w:sz w:val="84"/>
          <w:szCs w:val="84"/>
        </w:rPr>
        <w:t>деятельности:</w:t>
      </w:r>
      <w:r w:rsidRPr="00BF6B7C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29E51E2C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1ч Вводная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55C33C19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proofErr w:type="gramStart"/>
      <w:r w:rsidRPr="00BF6B7C">
        <w:rPr>
          <w:rFonts w:ascii="ff2" w:eastAsia="Times New Roman" w:hAnsi="ff2" w:cs="Times New Roman"/>
          <w:color w:val="000000"/>
          <w:sz w:val="84"/>
          <w:szCs w:val="84"/>
        </w:rPr>
        <w:t>Цель:  Вызвать</w:t>
      </w:r>
      <w:proofErr w:type="gramEnd"/>
      <w:r w:rsidRPr="00BF6B7C">
        <w:rPr>
          <w:rFonts w:ascii="ff2" w:eastAsia="Times New Roman" w:hAnsi="ff2" w:cs="Times New Roman"/>
          <w:color w:val="000000"/>
          <w:sz w:val="84"/>
          <w:szCs w:val="84"/>
        </w:rPr>
        <w:t xml:space="preserve"> интерес к  игре, поставить перед детьми цель 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3DE57B2D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</w:rPr>
        <w:t xml:space="preserve">Приемы: загадка, стихотворение, сказка, знакомство со сказочным </w:t>
      </w:r>
    </w:p>
    <w:p w14:paraId="27B33D00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персонажем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2237DFB3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2ч Основная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548DA06E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Цель</w:t>
      </w:r>
      <w:r w:rsidRPr="00BF6B7C">
        <w:rPr>
          <w:rFonts w:ascii="ff3" w:eastAsia="Times New Roman" w:hAnsi="ff3" w:cs="Times New Roman"/>
          <w:color w:val="000000"/>
          <w:spacing w:val="3"/>
          <w:sz w:val="84"/>
          <w:szCs w:val="84"/>
          <w:bdr w:val="none" w:sz="0" w:space="0" w:color="auto" w:frame="1"/>
        </w:rPr>
        <w:t xml:space="preserve">: </w:t>
      </w: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решение задач данной образовательной деятельности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585083F6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proofErr w:type="gramStart"/>
      <w:r w:rsidRPr="00BF6B7C">
        <w:rPr>
          <w:rFonts w:ascii="ff2" w:eastAsia="Times New Roman" w:hAnsi="ff2" w:cs="Times New Roman"/>
          <w:color w:val="000000"/>
          <w:sz w:val="84"/>
          <w:szCs w:val="84"/>
        </w:rPr>
        <w:t xml:space="preserve">Приемы: 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проблемные</w:t>
      </w:r>
      <w:proofErr w:type="gramEnd"/>
      <w:r w:rsidRPr="00BF6B7C">
        <w:rPr>
          <w:rFonts w:ascii="ff2" w:eastAsia="Times New Roman" w:hAnsi="ff2" w:cs="Times New Roman"/>
          <w:color w:val="000000"/>
          <w:sz w:val="84"/>
          <w:szCs w:val="84"/>
        </w:rPr>
        <w:t xml:space="preserve"> ситуации, </w:t>
      </w:r>
      <w:proofErr w:type="spellStart"/>
      <w:r w:rsidRPr="00BF6B7C">
        <w:rPr>
          <w:rFonts w:ascii="ff2" w:eastAsia="Times New Roman" w:hAnsi="ff2" w:cs="Times New Roman"/>
          <w:color w:val="000000"/>
          <w:sz w:val="84"/>
          <w:szCs w:val="84"/>
        </w:rPr>
        <w:t>иссследования</w:t>
      </w:r>
      <w:proofErr w:type="spellEnd"/>
      <w:r w:rsidRPr="00BF6B7C">
        <w:rPr>
          <w:rFonts w:ascii="ff2" w:eastAsia="Times New Roman" w:hAnsi="ff2" w:cs="Times New Roman"/>
          <w:color w:val="000000"/>
          <w:sz w:val="84"/>
          <w:szCs w:val="84"/>
        </w:rPr>
        <w:t xml:space="preserve">, эксперименты, </w:t>
      </w:r>
      <w:proofErr w:type="spellStart"/>
      <w:r w:rsidRPr="00BF6B7C">
        <w:rPr>
          <w:rFonts w:ascii="ff2" w:eastAsia="Times New Roman" w:hAnsi="ff2" w:cs="Times New Roman"/>
          <w:color w:val="000000"/>
          <w:sz w:val="84"/>
          <w:szCs w:val="84"/>
        </w:rPr>
        <w:t>физминутка</w:t>
      </w:r>
      <w:proofErr w:type="spellEnd"/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23E352B4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3</w:t>
      </w:r>
      <w:proofErr w:type="gramStart"/>
      <w:r w:rsidRPr="00BF6B7C">
        <w:rPr>
          <w:rFonts w:ascii="ff2" w:eastAsia="Times New Roman" w:hAnsi="ff2" w:cs="Times New Roman"/>
          <w:color w:val="000000"/>
          <w:sz w:val="84"/>
          <w:szCs w:val="84"/>
        </w:rPr>
        <w:t>ч  Заключительная</w:t>
      </w:r>
      <w:proofErr w:type="gramEnd"/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62E8912A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Цель: Рефлексия, подведение итогов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0F15E6EE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Приемы: беседа, оценка, самооценка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5648F6CD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</w:rPr>
      </w:pPr>
      <w:proofErr w:type="gramStart"/>
      <w:r w:rsidRPr="00BF6B7C">
        <w:rPr>
          <w:rFonts w:ascii="ff4" w:eastAsia="Times New Roman" w:hAnsi="ff4" w:cs="Times New Roman"/>
          <w:color w:val="000000"/>
          <w:sz w:val="84"/>
          <w:szCs w:val="84"/>
        </w:rPr>
        <w:t>Структура  непосредственной</w:t>
      </w:r>
      <w:proofErr w:type="gramEnd"/>
      <w:r w:rsidRPr="00BF6B7C">
        <w:rPr>
          <w:rFonts w:ascii="ff4" w:eastAsia="Times New Roman" w:hAnsi="ff4" w:cs="Times New Roman"/>
          <w:color w:val="000000"/>
          <w:sz w:val="84"/>
          <w:szCs w:val="84"/>
        </w:rPr>
        <w:t xml:space="preserve"> образовательной </w:t>
      </w:r>
      <w:r w:rsidRPr="00BF6B7C">
        <w:rPr>
          <w:rFonts w:ascii="ff5" w:eastAsia="Times New Roman" w:hAnsi="ff5" w:cs="Times New Roman"/>
          <w:color w:val="7030A0"/>
          <w:sz w:val="84"/>
          <w:szCs w:val="84"/>
          <w:bdr w:val="none" w:sz="0" w:space="0" w:color="auto" w:frame="1"/>
        </w:rPr>
        <w:t xml:space="preserve"> </w:t>
      </w:r>
      <w:r w:rsidRPr="00BF6B7C">
        <w:rPr>
          <w:rFonts w:ascii="ff4" w:eastAsia="Times New Roman" w:hAnsi="ff4" w:cs="Times New Roman"/>
          <w:color w:val="000000"/>
          <w:sz w:val="84"/>
          <w:szCs w:val="84"/>
        </w:rPr>
        <w:t>деятельности:</w:t>
      </w:r>
      <w:r w:rsidRPr="00BF6B7C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4830F51B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1ч Вводная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1937F676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proofErr w:type="gramStart"/>
      <w:r w:rsidRPr="00BF6B7C">
        <w:rPr>
          <w:rFonts w:ascii="ff2" w:eastAsia="Times New Roman" w:hAnsi="ff2" w:cs="Times New Roman"/>
          <w:color w:val="000000"/>
          <w:sz w:val="84"/>
          <w:szCs w:val="84"/>
        </w:rPr>
        <w:t>Цель:  Вызвать</w:t>
      </w:r>
      <w:proofErr w:type="gramEnd"/>
      <w:r w:rsidRPr="00BF6B7C">
        <w:rPr>
          <w:rFonts w:ascii="ff2" w:eastAsia="Times New Roman" w:hAnsi="ff2" w:cs="Times New Roman"/>
          <w:color w:val="000000"/>
          <w:sz w:val="84"/>
          <w:szCs w:val="84"/>
        </w:rPr>
        <w:t xml:space="preserve"> интерес к  игре, поставить перед детьми цель 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12F6C4B1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</w:rPr>
        <w:t xml:space="preserve">Приемы: загадка, стихотворение, сказка, знакомство со сказочным </w:t>
      </w:r>
    </w:p>
    <w:p w14:paraId="1FE47A24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персонажем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1B2E87A1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2ч Основная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6315E914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Цель</w:t>
      </w:r>
      <w:r w:rsidRPr="00BF6B7C">
        <w:rPr>
          <w:rFonts w:ascii="ff3" w:eastAsia="Times New Roman" w:hAnsi="ff3" w:cs="Times New Roman"/>
          <w:color w:val="000000"/>
          <w:spacing w:val="3"/>
          <w:sz w:val="84"/>
          <w:szCs w:val="84"/>
          <w:bdr w:val="none" w:sz="0" w:space="0" w:color="auto" w:frame="1"/>
        </w:rPr>
        <w:t xml:space="preserve">: </w:t>
      </w: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решение задач данной образовательной деятельности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5A9B89F1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proofErr w:type="gramStart"/>
      <w:r w:rsidRPr="00BF6B7C">
        <w:rPr>
          <w:rFonts w:ascii="ff2" w:eastAsia="Times New Roman" w:hAnsi="ff2" w:cs="Times New Roman"/>
          <w:color w:val="000000"/>
          <w:sz w:val="84"/>
          <w:szCs w:val="84"/>
        </w:rPr>
        <w:t xml:space="preserve">Приемы: 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проблемные</w:t>
      </w:r>
      <w:proofErr w:type="gramEnd"/>
      <w:r w:rsidRPr="00BF6B7C">
        <w:rPr>
          <w:rFonts w:ascii="ff2" w:eastAsia="Times New Roman" w:hAnsi="ff2" w:cs="Times New Roman"/>
          <w:color w:val="000000"/>
          <w:sz w:val="84"/>
          <w:szCs w:val="84"/>
        </w:rPr>
        <w:t xml:space="preserve"> ситуации, </w:t>
      </w:r>
      <w:proofErr w:type="spellStart"/>
      <w:r w:rsidRPr="00BF6B7C">
        <w:rPr>
          <w:rFonts w:ascii="ff2" w:eastAsia="Times New Roman" w:hAnsi="ff2" w:cs="Times New Roman"/>
          <w:color w:val="000000"/>
          <w:sz w:val="84"/>
          <w:szCs w:val="84"/>
        </w:rPr>
        <w:t>иссследования</w:t>
      </w:r>
      <w:proofErr w:type="spellEnd"/>
      <w:r w:rsidRPr="00BF6B7C">
        <w:rPr>
          <w:rFonts w:ascii="ff2" w:eastAsia="Times New Roman" w:hAnsi="ff2" w:cs="Times New Roman"/>
          <w:color w:val="000000"/>
          <w:sz w:val="84"/>
          <w:szCs w:val="84"/>
        </w:rPr>
        <w:t xml:space="preserve">, эксперименты, </w:t>
      </w:r>
      <w:proofErr w:type="spellStart"/>
      <w:r w:rsidRPr="00BF6B7C">
        <w:rPr>
          <w:rFonts w:ascii="ff2" w:eastAsia="Times New Roman" w:hAnsi="ff2" w:cs="Times New Roman"/>
          <w:color w:val="000000"/>
          <w:sz w:val="84"/>
          <w:szCs w:val="84"/>
        </w:rPr>
        <w:t>физминутка</w:t>
      </w:r>
      <w:proofErr w:type="spellEnd"/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1C07CF0D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3</w:t>
      </w:r>
      <w:proofErr w:type="gramStart"/>
      <w:r w:rsidRPr="00BF6B7C">
        <w:rPr>
          <w:rFonts w:ascii="ff2" w:eastAsia="Times New Roman" w:hAnsi="ff2" w:cs="Times New Roman"/>
          <w:color w:val="000000"/>
          <w:sz w:val="84"/>
          <w:szCs w:val="84"/>
        </w:rPr>
        <w:t>ч  Заключительная</w:t>
      </w:r>
      <w:proofErr w:type="gramEnd"/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729ED9CC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Цель: Рефлексия, подведение итогов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</w:rPr>
        <w:t xml:space="preserve"> </w:t>
      </w:r>
    </w:p>
    <w:p w14:paraId="53164A2A" w14:textId="77777777" w:rsidR="0034773A" w:rsidRPr="00BF6B7C" w:rsidRDefault="0034773A" w:rsidP="0034773A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</w:rPr>
        <w:t>Пр</w:t>
      </w:r>
      <w:r>
        <w:rPr>
          <w:rFonts w:ascii="ff2" w:eastAsia="Times New Roman" w:hAnsi="ff2" w:cs="Times New Roman"/>
          <w:color w:val="000000"/>
          <w:sz w:val="84"/>
          <w:szCs w:val="84"/>
        </w:rPr>
        <w:t xml:space="preserve">иемы: беседа, </w:t>
      </w:r>
      <w:proofErr w:type="spellStart"/>
      <w:r>
        <w:rPr>
          <w:rFonts w:ascii="ff2" w:eastAsia="Times New Roman" w:hAnsi="ff2" w:cs="Times New Roman"/>
          <w:color w:val="000000"/>
          <w:sz w:val="84"/>
          <w:szCs w:val="84"/>
        </w:rPr>
        <w:t>оцен</w:t>
      </w:r>
      <w:proofErr w:type="spellEnd"/>
    </w:p>
    <w:p w14:paraId="19280C32" w14:textId="77777777" w:rsidR="0034773A" w:rsidRPr="00697D81" w:rsidRDefault="0034773A" w:rsidP="00B03D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14:paraId="306892F6" w14:textId="77777777" w:rsidR="005D0CE3" w:rsidRDefault="005D0CE3" w:rsidP="0034773A">
      <w:pPr>
        <w:shd w:val="clear" w:color="auto" w:fill="FFFFFF"/>
        <w:spacing w:after="0" w:line="240" w:lineRule="auto"/>
        <w:ind w:left="-426" w:right="-7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DAB512" w14:textId="77777777" w:rsidR="005D0CE3" w:rsidRDefault="005D0CE3" w:rsidP="0034773A">
      <w:pPr>
        <w:shd w:val="clear" w:color="auto" w:fill="FFFFFF"/>
        <w:spacing w:after="0" w:line="240" w:lineRule="auto"/>
        <w:ind w:left="-426" w:right="-7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F6134DF" w14:textId="77777777" w:rsidR="005D0CE3" w:rsidRDefault="005D0CE3" w:rsidP="0034773A">
      <w:pPr>
        <w:shd w:val="clear" w:color="auto" w:fill="FFFFFF"/>
        <w:spacing w:after="0" w:line="240" w:lineRule="auto"/>
        <w:ind w:left="-426" w:right="-7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365E33" w14:textId="77777777" w:rsidR="0034773A" w:rsidRPr="009D05A1" w:rsidRDefault="005D0CE3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  <w:r w:rsidRPr="009D05A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</w:t>
      </w:r>
      <w:r w:rsidR="0034773A" w:rsidRPr="009D05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Пояснительная записка</w:t>
      </w:r>
    </w:p>
    <w:p w14:paraId="73C8A8DC" w14:textId="77777777" w:rsidR="00B03DEE" w:rsidRPr="009D05A1" w:rsidRDefault="00B03DEE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Истоки способностей и дарования детей – на кончиках пальцев. От пальцев, образно говоря, идут тончайшие нити-ручейки, которые питают источник творческой мысли. Другими словами, чем больше мастерства в детской руке, тем умнее ребенок.</w:t>
      </w:r>
    </w:p>
    <w:p w14:paraId="7402F40F" w14:textId="77777777" w:rsidR="00B03DEE" w:rsidRPr="009D05A1" w:rsidRDefault="00B03DEE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Дошкольное образование – это фундамент всей образовательной системы, так как именно здесь закладываются основы личности, определяющие характер будущего развития ребенка.</w:t>
      </w:r>
      <w:r w:rsidR="001032BC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На этапе дошкольного возраста необходимо создать условия для максимального раскрытия индивидуального возрастного потенциала ребенка, для развития функционально грамотной личности – человека, способного решать любые жизненные задачи (проблемы), используя для этого приобретаемые в течение всей жизни знания, умения и навыки. Ребенок должен получить право стать субъектом собственной жизнедеятельности, увидеть свой потенциал, поверить в свои силы, научиться быть успешным в деятельности. Это в значительной мере облегчит ребенку переход из детского сада в школу, сохранит и разовьет интерес к познанию в условиях школьного обучения.</w:t>
      </w:r>
    </w:p>
    <w:p w14:paraId="3059D245" w14:textId="77777777" w:rsidR="00B03DEE" w:rsidRPr="009D05A1" w:rsidRDefault="00B03DEE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color w:val="111111"/>
          <w:sz w:val="24"/>
          <w:szCs w:val="24"/>
        </w:rPr>
        <w:t>Учеными доказано, что развитие руки (мелкой моторики и координации движений пальцев рук) находится в тесной связи с развитием речи и мышления. Данная программа позволяет не только развить познавательные процессы, но и реализовывать индивидуальный творческий потенциал личности, наладить коммуникации с взрослыми и со сверстниками на основе совместной деятельности.</w:t>
      </w:r>
      <w:r w:rsidR="001032BC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05A1">
        <w:rPr>
          <w:rFonts w:ascii="Times New Roman" w:eastAsia="Times New Roman" w:hAnsi="Times New Roman" w:cs="Times New Roman"/>
          <w:color w:val="111111"/>
          <w:sz w:val="24"/>
          <w:szCs w:val="24"/>
        </w:rPr>
        <w:t>Дополнительная образовательная программа разработана с учетом интересов и запросов родителей в учреждении, и предусматривает работу кружка по развитию мелкой моторики руки и подготовки ее к письму. </w:t>
      </w:r>
      <w:r w:rsidR="00A6722D" w:rsidRPr="009D05A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Использую </w:t>
      </w:r>
      <w:r w:rsidR="00A6722D" w:rsidRPr="009D05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развивающие игры Вячеслава Высоковича </w:t>
      </w:r>
      <w:r w:rsidR="00A6722D" w:rsidRPr="009D05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proofErr w:type="spellStart"/>
      <w:r w:rsidR="00A6722D" w:rsidRPr="009D05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Геоконт</w:t>
      </w:r>
      <w:proofErr w:type="spellEnd"/>
      <w:r w:rsidR="00A6722D" w:rsidRPr="009D05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сопряжённую гимнастику пальчиков и языка, комплекс упражнении «Рисуем двумя руками».</w:t>
      </w:r>
    </w:p>
    <w:p w14:paraId="00E46D6C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>Направленность дополнительной образовательной программы</w:t>
      </w:r>
    </w:p>
    <w:p w14:paraId="56467F3B" w14:textId="598AAB41" w:rsidR="00697D81" w:rsidRPr="009D05A1" w:rsidRDefault="008D09C7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sz w:val="24"/>
          <w:szCs w:val="24"/>
        </w:rPr>
        <w:t>Программа «</w:t>
      </w:r>
      <w:r w:rsidR="00D90620">
        <w:rPr>
          <w:rFonts w:ascii="Times New Roman" w:eastAsia="Times New Roman" w:hAnsi="Times New Roman" w:cs="Times New Roman"/>
          <w:sz w:val="24"/>
          <w:szCs w:val="24"/>
        </w:rPr>
        <w:t>Веселые пальчики</w:t>
      </w:r>
      <w:r w:rsidRPr="009D05A1">
        <w:rPr>
          <w:rFonts w:ascii="Times New Roman" w:eastAsia="Times New Roman" w:hAnsi="Times New Roman" w:cs="Times New Roman"/>
          <w:sz w:val="24"/>
          <w:szCs w:val="24"/>
        </w:rPr>
        <w:t xml:space="preserve">» направлена на всестороннее развитие ребенка, на развитие осязания и мелкой моторики, необходимых для выполнения предметно – практических действий. Методика программы позволяет детям интенсивно заниматься и не утомляться за счёт постоянной смены видов деятельности и переключения внимания. Занятия направлены на развитие познавательных процессов, коммуникативных навыков, эмоционально – волевой сферы и мелкой моторики. </w:t>
      </w:r>
      <w:r w:rsidR="00697D81" w:rsidRPr="009D05A1">
        <w:rPr>
          <w:rFonts w:ascii="Times New Roman" w:hAnsi="Times New Roman" w:cs="Times New Roman"/>
          <w:sz w:val="24"/>
          <w:szCs w:val="24"/>
        </w:rPr>
        <w:t xml:space="preserve">Программа направлена на подготовку руки к письму детей старшей группы до поступления в школу. </w:t>
      </w:r>
    </w:p>
    <w:p w14:paraId="698BE0B6" w14:textId="77777777" w:rsidR="00697D81" w:rsidRPr="009D05A1" w:rsidRDefault="00697D81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Работу проводится по нескольким направлениям:</w:t>
      </w:r>
    </w:p>
    <w:p w14:paraId="36388919" w14:textId="77777777" w:rsidR="00697D81" w:rsidRPr="009D05A1" w:rsidRDefault="00697D81" w:rsidP="009D05A1">
      <w:pPr>
        <w:pStyle w:val="a9"/>
        <w:numPr>
          <w:ilvl w:val="0"/>
          <w:numId w:val="8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подготовка руки к письму, которая включает развитие мелкой моторики, формирование умения правильно держать карандаш;</w:t>
      </w:r>
    </w:p>
    <w:p w14:paraId="31F05BE6" w14:textId="77777777" w:rsidR="00697D81" w:rsidRPr="009D05A1" w:rsidRDefault="00697D81" w:rsidP="009D05A1">
      <w:pPr>
        <w:pStyle w:val="a9"/>
        <w:numPr>
          <w:ilvl w:val="0"/>
          <w:numId w:val="8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подготовка к технике письма, которая направлена на развитие пространственной ориентировки; написание горизонтальных линий слева направо и вертикальных линий сверху вниз;</w:t>
      </w:r>
    </w:p>
    <w:p w14:paraId="6D025BE5" w14:textId="77777777" w:rsidR="00697D81" w:rsidRPr="009D05A1" w:rsidRDefault="00697D81" w:rsidP="009D05A1">
      <w:pPr>
        <w:pStyle w:val="a9"/>
        <w:numPr>
          <w:ilvl w:val="0"/>
          <w:numId w:val="8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формирование элементарных графических умений, которые осуществляются через упражнения, подготавливающие к написанию элементов букв (завитки, волны).</w:t>
      </w:r>
    </w:p>
    <w:p w14:paraId="0E8C5C20" w14:textId="77777777" w:rsidR="0034773A" w:rsidRPr="009D05A1" w:rsidRDefault="0034773A" w:rsidP="009D05A1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9D05A1">
        <w:rPr>
          <w:color w:val="000000"/>
        </w:rPr>
        <w:t>Направленность программы интеллектуального развития воспитанников дошкольного возраста в рамках реализации дополнительного образования разработана в соответствии с:</w:t>
      </w:r>
    </w:p>
    <w:p w14:paraId="39B6FBE3" w14:textId="77777777" w:rsidR="0034773A" w:rsidRPr="009D05A1" w:rsidRDefault="0034773A" w:rsidP="009D05A1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 w:themeColor="text1"/>
        </w:rPr>
      </w:pPr>
      <w:r w:rsidRPr="009D05A1">
        <w:rPr>
          <w:rFonts w:ascii="Cambria Math" w:hAnsi="Cambria Math" w:cs="Cambria Math"/>
          <w:color w:val="000000" w:themeColor="text1"/>
        </w:rPr>
        <w:t>⎯</w:t>
      </w:r>
      <w:r w:rsidR="001032BC" w:rsidRPr="009D05A1">
        <w:rPr>
          <w:color w:val="000000" w:themeColor="text1"/>
        </w:rPr>
        <w:t xml:space="preserve"> </w:t>
      </w:r>
      <w:r w:rsidRPr="009D05A1">
        <w:rPr>
          <w:color w:val="000000" w:themeColor="text1"/>
        </w:rPr>
        <w:t>Федеральным законом Российской Федерации от 29 декабря 2012 г. N 273-ФЗ "Об образовании в Российской Федерации;</w:t>
      </w:r>
    </w:p>
    <w:p w14:paraId="3BE9F926" w14:textId="77777777" w:rsidR="0034773A" w:rsidRPr="009D05A1" w:rsidRDefault="0034773A" w:rsidP="009D05A1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 w:themeColor="text1"/>
        </w:rPr>
      </w:pPr>
      <w:r w:rsidRPr="009D05A1">
        <w:rPr>
          <w:rFonts w:ascii="Cambria Math" w:hAnsi="Cambria Math" w:cs="Cambria Math"/>
          <w:color w:val="000000" w:themeColor="text1"/>
        </w:rPr>
        <w:t>⎯</w:t>
      </w:r>
      <w:r w:rsidR="001032BC" w:rsidRPr="009D05A1">
        <w:rPr>
          <w:color w:val="000000" w:themeColor="text1"/>
        </w:rPr>
        <w:t xml:space="preserve"> </w:t>
      </w:r>
      <w:r w:rsidRPr="009D05A1">
        <w:rPr>
          <w:color w:val="000000" w:themeColor="text1"/>
        </w:rPr>
        <w:t>Приказом Министерства образования и науки Российской Федерации от 17 октября 2013 г. N 1155 «Об утверждении Федерального государственного образовательного стандарта дошкольного образования»;</w:t>
      </w:r>
    </w:p>
    <w:p w14:paraId="1A07FDCD" w14:textId="77777777" w:rsidR="009D7EE6" w:rsidRPr="00264ED5" w:rsidRDefault="0034773A" w:rsidP="009D7EE6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</w:pPr>
      <w:r w:rsidRPr="001E6060">
        <w:rPr>
          <w:rFonts w:ascii="Cambria Math" w:hAnsi="Cambria Math" w:cs="Cambria Math"/>
        </w:rPr>
        <w:t>⎯</w:t>
      </w:r>
      <w:r w:rsidR="001032BC" w:rsidRPr="001E6060">
        <w:t xml:space="preserve"> </w:t>
      </w:r>
      <w:r w:rsidRPr="001E6060">
        <w:t xml:space="preserve">Санитарно-эпидемиологическими </w:t>
      </w:r>
      <w:r w:rsidR="009D7EE6" w:rsidRPr="00264ED5">
        <w:t>требова</w:t>
      </w:r>
      <w:r w:rsidR="009D7EE6">
        <w:t xml:space="preserve">ниями к организации воспитания и обучения, отдыха и оздоровления детей и молодёжи </w:t>
      </w:r>
      <w:r w:rsidR="009D7EE6" w:rsidRPr="00264ED5">
        <w:t>СанПиН 2.4. 3648-20;</w:t>
      </w:r>
    </w:p>
    <w:p w14:paraId="3FA05087" w14:textId="77777777" w:rsidR="0034773A" w:rsidRPr="009D05A1" w:rsidRDefault="0034773A" w:rsidP="009D05A1">
      <w:pPr>
        <w:pStyle w:val="a4"/>
        <w:shd w:val="clear" w:color="auto" w:fill="FFFFFF"/>
        <w:spacing w:before="0" w:beforeAutospacing="0" w:after="0" w:afterAutospacing="0"/>
        <w:ind w:left="57" w:right="57" w:firstLine="709"/>
        <w:jc w:val="both"/>
        <w:rPr>
          <w:color w:val="000000" w:themeColor="text1"/>
        </w:rPr>
      </w:pPr>
      <w:r w:rsidRPr="009D05A1">
        <w:rPr>
          <w:rFonts w:ascii="Cambria Math" w:hAnsi="Cambria Math" w:cs="Cambria Math"/>
          <w:color w:val="000000" w:themeColor="text1"/>
        </w:rPr>
        <w:t>⎯</w:t>
      </w:r>
      <w:r w:rsidR="001032BC" w:rsidRPr="009D05A1">
        <w:rPr>
          <w:color w:val="000000" w:themeColor="text1"/>
        </w:rPr>
        <w:t xml:space="preserve"> П</w:t>
      </w:r>
      <w:r w:rsidRPr="009D05A1">
        <w:rPr>
          <w:color w:val="000000" w:themeColor="text1"/>
        </w:rPr>
        <w:t>исьмом Минобразования России от 18.06.2003 г. № 28-02-484/16 «Требования к содержанию и оформлению образовательных программ дополнительного образования детей».</w:t>
      </w:r>
    </w:p>
    <w:p w14:paraId="043E2795" w14:textId="77777777" w:rsidR="001032BC" w:rsidRPr="009D05A1" w:rsidRDefault="0034773A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9D05A1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  <w:t>Актуальность</w:t>
      </w:r>
    </w:p>
    <w:p w14:paraId="5F813F1E" w14:textId="77777777" w:rsidR="001032BC" w:rsidRPr="009D05A1" w:rsidRDefault="001032B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sz w:val="24"/>
          <w:szCs w:val="24"/>
        </w:rPr>
        <w:t xml:space="preserve">Подготовка детей к обучению в школе в настоящее время - одна из актуальных проблем современной педагогики. Уровень развития мелкой моторики – один из показателей интеллектуальной готовности к школьному обучению.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 Исследователи, занимающиеся проблемами, связанными с началом обучения в школе: В. М. Лыков, Ю. Ф. </w:t>
      </w:r>
      <w:proofErr w:type="spellStart"/>
      <w:r w:rsidRPr="009D05A1">
        <w:rPr>
          <w:rFonts w:ascii="Times New Roman" w:eastAsia="Times New Roman" w:hAnsi="Times New Roman" w:cs="Times New Roman"/>
          <w:sz w:val="24"/>
          <w:szCs w:val="24"/>
        </w:rPr>
        <w:t>Змановский</w:t>
      </w:r>
      <w:proofErr w:type="spellEnd"/>
      <w:r w:rsidRPr="009D05A1">
        <w:rPr>
          <w:rFonts w:ascii="Times New Roman" w:eastAsia="Times New Roman" w:hAnsi="Times New Roman" w:cs="Times New Roman"/>
          <w:sz w:val="24"/>
          <w:szCs w:val="24"/>
        </w:rPr>
        <w:t xml:space="preserve">, Н. Т. Терехова, А. В. </w:t>
      </w:r>
      <w:proofErr w:type="spellStart"/>
      <w:r w:rsidRPr="009D05A1">
        <w:rPr>
          <w:rFonts w:ascii="Times New Roman" w:eastAsia="Times New Roman" w:hAnsi="Times New Roman" w:cs="Times New Roman"/>
          <w:sz w:val="24"/>
          <w:szCs w:val="24"/>
        </w:rPr>
        <w:t>Кенеман</w:t>
      </w:r>
      <w:proofErr w:type="spellEnd"/>
      <w:r w:rsidRPr="009D05A1">
        <w:rPr>
          <w:rFonts w:ascii="Times New Roman" w:eastAsia="Times New Roman" w:hAnsi="Times New Roman" w:cs="Times New Roman"/>
          <w:sz w:val="24"/>
          <w:szCs w:val="24"/>
        </w:rPr>
        <w:t xml:space="preserve">, М. Ю. </w:t>
      </w:r>
      <w:proofErr w:type="spellStart"/>
      <w:r w:rsidRPr="009D05A1">
        <w:rPr>
          <w:rFonts w:ascii="Times New Roman" w:eastAsia="Times New Roman" w:hAnsi="Times New Roman" w:cs="Times New Roman"/>
          <w:sz w:val="24"/>
          <w:szCs w:val="24"/>
        </w:rPr>
        <w:t>Кистяковская</w:t>
      </w:r>
      <w:proofErr w:type="spellEnd"/>
      <w:r w:rsidRPr="009D05A1">
        <w:rPr>
          <w:rFonts w:ascii="Times New Roman" w:eastAsia="Times New Roman" w:hAnsi="Times New Roman" w:cs="Times New Roman"/>
          <w:sz w:val="24"/>
          <w:szCs w:val="24"/>
        </w:rPr>
        <w:t xml:space="preserve">, Т. И. Осокина, М. В. Антропова, М. М. Кольцова, С. О. </w:t>
      </w:r>
      <w:proofErr w:type="gramStart"/>
      <w:r w:rsidRPr="009D05A1">
        <w:rPr>
          <w:rFonts w:ascii="Times New Roman" w:eastAsia="Times New Roman" w:hAnsi="Times New Roman" w:cs="Times New Roman"/>
          <w:sz w:val="24"/>
          <w:szCs w:val="24"/>
        </w:rPr>
        <w:t>Филиппова,-</w:t>
      </w:r>
      <w:proofErr w:type="gramEnd"/>
      <w:r w:rsidRPr="009D05A1">
        <w:rPr>
          <w:rFonts w:ascii="Times New Roman" w:eastAsia="Times New Roman" w:hAnsi="Times New Roman" w:cs="Times New Roman"/>
          <w:sz w:val="24"/>
          <w:szCs w:val="24"/>
        </w:rPr>
        <w:t xml:space="preserve"> отмечают, что многие трудности, с которыми </w:t>
      </w:r>
      <w:r w:rsidRPr="009D05A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сталкиваются ученики, в значительной мере обусловлены недостаточностью работы на предыдущем, дошкольном этапе. По статистическим данным, в нашей стране с каждым годом увеличивается число детей, у которых при поступлении в школу наблюдается несформированность физиологических предпосылок к овладению письмом, </w:t>
      </w:r>
      <w:proofErr w:type="spellStart"/>
      <w:r w:rsidRPr="009D05A1">
        <w:rPr>
          <w:rFonts w:ascii="Times New Roman" w:eastAsia="Times New Roman" w:hAnsi="Times New Roman" w:cs="Times New Roman"/>
          <w:sz w:val="24"/>
          <w:szCs w:val="24"/>
        </w:rPr>
        <w:t>слухо</w:t>
      </w:r>
      <w:proofErr w:type="spellEnd"/>
      <w:r w:rsidRPr="009D05A1">
        <w:rPr>
          <w:rFonts w:ascii="Times New Roman" w:eastAsia="Times New Roman" w:hAnsi="Times New Roman" w:cs="Times New Roman"/>
          <w:sz w:val="24"/>
          <w:szCs w:val="24"/>
        </w:rPr>
        <w:t>-зрительно-моторных координаций.</w:t>
      </w:r>
    </w:p>
    <w:p w14:paraId="7C5F4061" w14:textId="77777777" w:rsidR="001032BC" w:rsidRPr="009D05A1" w:rsidRDefault="001032B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sz w:val="24"/>
          <w:szCs w:val="24"/>
        </w:rPr>
        <w:t>Письмо – это сложный навык, включающий выполнение тонких координированных движений руки. Техника письма требует слаженной работы мелких мышц кисти и всей руки, а также хорошо развитого зрительного восприятия и произвольного внимания.</w:t>
      </w:r>
    </w:p>
    <w:p w14:paraId="6D35CB50" w14:textId="77777777" w:rsidR="001032BC" w:rsidRPr="009D05A1" w:rsidRDefault="001032B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sz w:val="24"/>
          <w:szCs w:val="24"/>
        </w:rPr>
        <w:t>Для овладения навыком письма необходима определенная функциональная зрелость коры головного мозга. Неподготовленность к письму, недостаточное развитие мелкой моторики, зрительного восприятия, внимания может привести к возникновению негативного отношения к учебе, неуспеваемости, тревожного состояния ребенка в школе. Подготовка к</w:t>
      </w:r>
      <w:r w:rsidR="00916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eastAsia="Times New Roman" w:hAnsi="Times New Roman" w:cs="Times New Roman"/>
          <w:sz w:val="24"/>
          <w:szCs w:val="24"/>
        </w:rPr>
        <w:t>обучению письму требует особого педагогического воздействия, выстроенного в систему специальных игр, упражнений и заданий. Это должна быть не механическая тренировка, а осознанная творческая деятельность ребенка под руководством и при помощи взрослого. Выработать у детей четкое, красивое и скорое</w:t>
      </w:r>
      <w:r w:rsidR="009D0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eastAsia="Times New Roman" w:hAnsi="Times New Roman" w:cs="Times New Roman"/>
          <w:sz w:val="24"/>
          <w:szCs w:val="24"/>
        </w:rPr>
        <w:t>письмо невозможно в</w:t>
      </w:r>
      <w:r w:rsidR="009D0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eastAsia="Times New Roman" w:hAnsi="Times New Roman" w:cs="Times New Roman"/>
          <w:sz w:val="24"/>
          <w:szCs w:val="24"/>
        </w:rPr>
        <w:t>короткий срок. Для этого потребуется ряд лет, так как</w:t>
      </w:r>
      <w:r w:rsidR="009D0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eastAsia="Times New Roman" w:hAnsi="Times New Roman" w:cs="Times New Roman"/>
          <w:sz w:val="24"/>
          <w:szCs w:val="24"/>
        </w:rPr>
        <w:t>навык</w:t>
      </w:r>
      <w:r w:rsidR="009D0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eastAsia="Times New Roman" w:hAnsi="Times New Roman" w:cs="Times New Roman"/>
          <w:sz w:val="24"/>
          <w:szCs w:val="24"/>
        </w:rPr>
        <w:t>письма</w:t>
      </w:r>
      <w:r w:rsidR="00916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eastAsia="Times New Roman" w:hAnsi="Times New Roman" w:cs="Times New Roman"/>
          <w:sz w:val="24"/>
          <w:szCs w:val="24"/>
        </w:rPr>
        <w:t>формируется медленно. Поэтому работа по</w:t>
      </w:r>
      <w:r w:rsidR="009D0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eastAsia="Times New Roman" w:hAnsi="Times New Roman" w:cs="Times New Roman"/>
          <w:sz w:val="24"/>
          <w:szCs w:val="24"/>
        </w:rPr>
        <w:t>подготовке ребенка к обучению письму должна начинаться, задолго до поступления в школу. В дошкольном возрасте важно развить механизмы, необходимые для овладения</w:t>
      </w:r>
      <w:r w:rsidR="009D0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eastAsia="Times New Roman" w:hAnsi="Times New Roman" w:cs="Times New Roman"/>
          <w:sz w:val="24"/>
          <w:szCs w:val="24"/>
        </w:rPr>
        <w:t>письмом, создать условия для накопления ребенком двигательного и практического опыта, развития навыков ручной умелости.</w:t>
      </w:r>
    </w:p>
    <w:p w14:paraId="43C5A27D" w14:textId="77777777" w:rsidR="00B91194" w:rsidRPr="009D05A1" w:rsidRDefault="00B91194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>Новизна</w:t>
      </w:r>
    </w:p>
    <w:p w14:paraId="0FF77AF1" w14:textId="3630C64B" w:rsidR="00B91194" w:rsidRPr="009D05A1" w:rsidRDefault="00B91194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разработана с учетом возрастных, психологических особенностей ребенка </w:t>
      </w:r>
      <w:proofErr w:type="spellStart"/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90620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proofErr w:type="spellEnd"/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возраста и направлена именно на подготовку руки к письму, а не обучению ему. При этом формируются технические навыки: правильное обращение с письменными принадлежностями, координация движений руки при письме, соблюдение гигиенических правил; графические навыки письма.</w:t>
      </w:r>
    </w:p>
    <w:p w14:paraId="243427C0" w14:textId="77777777" w:rsidR="00B91194" w:rsidRPr="009D05A1" w:rsidRDefault="00B91194" w:rsidP="009D05A1">
      <w:pPr>
        <w:shd w:val="clear" w:color="auto" w:fill="FFFFFF"/>
        <w:spacing w:after="0" w:line="240" w:lineRule="auto"/>
        <w:ind w:left="57" w:right="5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разнообразных пальчиковых игр, графических заданий и тренингов способствует не только совершенствованию тонко-координированных движений пальцев и кистей рук, их произвольности, но и развитию речи.</w:t>
      </w:r>
      <w:r w:rsidRPr="009D05A1">
        <w:rPr>
          <w:rFonts w:ascii="Times New Roman" w:hAnsi="Times New Roman" w:cs="Times New Roman"/>
          <w:sz w:val="24"/>
          <w:szCs w:val="24"/>
        </w:rPr>
        <w:t xml:space="preserve"> В своей работе использую </w:t>
      </w:r>
      <w:r w:rsidRPr="009D05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развивающие игры Вячеслава </w:t>
      </w:r>
      <w:proofErr w:type="spellStart"/>
      <w:r w:rsidRPr="009D05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Воскобовича</w:t>
      </w:r>
      <w:proofErr w:type="spellEnd"/>
      <w:r w:rsidRPr="009D05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D05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proofErr w:type="spellStart"/>
      <w:r w:rsidRPr="009D05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Геоконт</w:t>
      </w:r>
      <w:proofErr w:type="spellEnd"/>
      <w:r w:rsidRPr="009D05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Pr="009D05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Одной из таких игр является «разноцветные паутинки», «играем со сказкой», </w:t>
      </w:r>
      <w:proofErr w:type="spellStart"/>
      <w:r w:rsidRPr="009D05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и.т.д</w:t>
      </w:r>
      <w:proofErr w:type="spellEnd"/>
      <w:r w:rsidRPr="009D05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Предлагаю п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ридумывать собственные схемы </w:t>
      </w:r>
      <w:proofErr w:type="gramStart"/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для  развития</w:t>
      </w:r>
      <w:proofErr w:type="gramEnd"/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воображения, мыслительных процессов.</w:t>
      </w:r>
      <w:r w:rsidRPr="009D05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  <w:shd w:val="clear" w:color="auto" w:fill="FFFFFF"/>
        </w:rPr>
        <w:t>Для формирования у ребенка зрительно-моторной координации, укреплению нейронных связей и созданию новых, применяю упражнения по схемам (</w:t>
      </w:r>
      <w:r w:rsidRPr="009D05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рисуем двумя руками</w:t>
      </w:r>
      <w:r w:rsidRPr="009D05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Рисуя двумя руками одновременно, у ребенка включается механизм «единства мысли и движения». Выполняем упражнения сопряжённой гимнастики </w:t>
      </w:r>
      <w:r w:rsidRPr="009D05A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пальчиков и языка </w:t>
      </w:r>
      <w:r w:rsidRPr="009D05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 сменой поз (сидя на полу или на стульях, стоя в кругу и т.д.). Этот метод использую как </w:t>
      </w:r>
      <w:proofErr w:type="spellStart"/>
      <w:r w:rsidRPr="009D05A1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психогимнастику</w:t>
      </w:r>
      <w:proofErr w:type="spellEnd"/>
      <w:r w:rsidRPr="009D05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разминку.</w:t>
      </w:r>
    </w:p>
    <w:p w14:paraId="7FE5AD10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 xml:space="preserve"> Педагогическая целесообразность</w:t>
      </w:r>
    </w:p>
    <w:p w14:paraId="292D477C" w14:textId="77777777" w:rsidR="001032BC" w:rsidRPr="009D05A1" w:rsidRDefault="001032B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Учитывается ведущая игровая деятельность дошкольников. Все задания, упражнения представлены в виде игр. Это позволяет в доступной детям форме выстроить процесс обучения, поддержать их интерес к занятиям и легче освоить сложные умения и навыки. Поэтапное освоение разнородных графических движений правильно </w:t>
      </w:r>
      <w:r w:rsidR="00D67A1C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сформирует графические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навыки, </w:t>
      </w:r>
      <w:r w:rsidR="00D67A1C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разовьет зрительно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-моторные координации, и в дальнейшем послужит хорошей основой для овладения базовыми навыками каллиграфии в школе.</w:t>
      </w:r>
    </w:p>
    <w:p w14:paraId="491C1F83" w14:textId="77777777" w:rsidR="0034773A" w:rsidRPr="009D05A1" w:rsidRDefault="001032BC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В программу включены упражнения, направленные на повышение уровня активации больших полушарий мозга; развитие мелкой моторики и тактильной (кожной) чувствительности рук; развитие пространственных представлений; расслабление, нормализацию мышечного тонуса; мас</w:t>
      </w:r>
      <w:r w:rsidR="00160352" w:rsidRPr="009D05A1">
        <w:rPr>
          <w:rFonts w:ascii="Times New Roman" w:hAnsi="Times New Roman" w:cs="Times New Roman"/>
          <w:sz w:val="24"/>
          <w:szCs w:val="24"/>
        </w:rPr>
        <w:t xml:space="preserve">саж рук с различными предметами. </w:t>
      </w:r>
      <w:r w:rsidRPr="009D05A1">
        <w:rPr>
          <w:rFonts w:ascii="Times New Roman" w:hAnsi="Times New Roman" w:cs="Times New Roman"/>
          <w:sz w:val="24"/>
          <w:szCs w:val="24"/>
        </w:rPr>
        <w:t>Во время проведения занятий учитываются индивидуальные особенности каждого ребёнка, его возраст, настроение, желание и возможности. При выполнении графических упражнений важны не быстрота, не количество сделанного, а правильность и тщательность выполнения каждого задания.</w:t>
      </w:r>
    </w:p>
    <w:p w14:paraId="56F1B8A9" w14:textId="77777777" w:rsidR="009D05A1" w:rsidRDefault="009D05A1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245FD98" w14:textId="77777777" w:rsidR="0034773A" w:rsidRPr="009D05A1" w:rsidRDefault="0034773A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Цели и задачи дополнительной </w:t>
      </w:r>
      <w:r w:rsidR="00FA0FEB" w:rsidRPr="009D0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общеразвивающей программы</w:t>
      </w:r>
    </w:p>
    <w:p w14:paraId="221E6DA9" w14:textId="77777777" w:rsidR="001032BC" w:rsidRPr="009D05A1" w:rsidRDefault="001032B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Цель программы: </w:t>
      </w:r>
      <w:r w:rsidRPr="009D05A1">
        <w:rPr>
          <w:rFonts w:ascii="Times New Roman" w:eastAsia="Times New Roman" w:hAnsi="Times New Roman" w:cs="Times New Roman"/>
          <w:color w:val="111111"/>
          <w:sz w:val="24"/>
          <w:szCs w:val="24"/>
        </w:rPr>
        <w:t>обеспечение подготовки детей к школе, формирование интереса к выполнению графических упражнений, предупреждение нарушений и трудностей в овладении письмом.</w:t>
      </w:r>
    </w:p>
    <w:p w14:paraId="0461C424" w14:textId="77777777" w:rsidR="00916C3C" w:rsidRDefault="00916C3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14:paraId="35AE4117" w14:textId="77777777" w:rsidR="001032BC" w:rsidRPr="009D05A1" w:rsidRDefault="001032B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lastRenderedPageBreak/>
        <w:t>Задачи Программы:</w:t>
      </w:r>
    </w:p>
    <w:p w14:paraId="7903E90B" w14:textId="77777777" w:rsidR="001032BC" w:rsidRPr="009D05A1" w:rsidRDefault="001032B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color w:val="111111"/>
          <w:sz w:val="24"/>
          <w:szCs w:val="24"/>
        </w:rPr>
        <w:t>1. Научить детей владеть графическими навыками письма.</w:t>
      </w:r>
    </w:p>
    <w:p w14:paraId="26103519" w14:textId="77777777" w:rsidR="001032BC" w:rsidRPr="009D05A1" w:rsidRDefault="001032B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color w:val="111111"/>
          <w:sz w:val="24"/>
          <w:szCs w:val="24"/>
        </w:rPr>
        <w:t>2. Развивать умения производить точные движения кистью и пальцами рук, способности координированной работы рук со зрительным восприятием, творческую активность, пространственное мышление, фантазию.</w:t>
      </w:r>
    </w:p>
    <w:p w14:paraId="56D1BB59" w14:textId="77777777" w:rsidR="001032BC" w:rsidRPr="009D05A1" w:rsidRDefault="001032B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color w:val="111111"/>
          <w:sz w:val="24"/>
          <w:szCs w:val="24"/>
        </w:rPr>
        <w:t>3. Воспитывать в детях аккуратность, усидчивость, внимательность к выполнению заданий.</w:t>
      </w:r>
    </w:p>
    <w:p w14:paraId="470D392C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 xml:space="preserve"> Принципы к формированию образовательного процесса</w:t>
      </w:r>
    </w:p>
    <w:p w14:paraId="61571FC7" w14:textId="77777777" w:rsidR="00FE542A" w:rsidRPr="009D05A1" w:rsidRDefault="00FE542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1. Принцип наглядности. Предполагает широкое представление соответствующей изучаемому материалу наглядности: иллюстрации, образцы, схемы.</w:t>
      </w:r>
    </w:p>
    <w:p w14:paraId="666B0A7B" w14:textId="77777777" w:rsidR="00FE542A" w:rsidRPr="009D05A1" w:rsidRDefault="00FE542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2. Принцип последовательности. Предполагает планирование изучаемого познавательного материала последовательно (от простого к сложному), чтобы дети усваивали знания постепенно. </w:t>
      </w:r>
    </w:p>
    <w:p w14:paraId="337DEDD2" w14:textId="77777777" w:rsidR="00FE542A" w:rsidRPr="009D05A1" w:rsidRDefault="00FE542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3. Принцип занимательности – изучаемый материал должен быть интересным, увлекательным для детей, этот принцип формирует у детей желание выполнять предлагаемые виды занятий, стремиться к достижению результата. </w:t>
      </w:r>
    </w:p>
    <w:p w14:paraId="011962AA" w14:textId="77777777" w:rsidR="00FE542A" w:rsidRPr="009D05A1" w:rsidRDefault="00FE542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4. Принцип личностно-ориентированного общения. В процессе обучения дети выступают как активные исследователи окружающего мира вместе с педагогом, а не просто пассивно перенимают его опыт. </w:t>
      </w:r>
    </w:p>
    <w:p w14:paraId="45EAD146" w14:textId="77777777" w:rsidR="0034773A" w:rsidRPr="009D05A1" w:rsidRDefault="00FE542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9D05A1">
        <w:rPr>
          <w:rFonts w:ascii="Times New Roman" w:hAnsi="Times New Roman" w:cs="Times New Roman"/>
          <w:sz w:val="24"/>
          <w:szCs w:val="24"/>
        </w:rPr>
        <w:t>Партнерство, соучастие и взаимодействие – приоритетные формы общения педагога с детьми.</w:t>
      </w:r>
    </w:p>
    <w:p w14:paraId="5C6B4924" w14:textId="77777777" w:rsidR="0034773A" w:rsidRPr="009D05A1" w:rsidRDefault="00FE542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 xml:space="preserve"> Условия реализации</w:t>
      </w:r>
    </w:p>
    <w:p w14:paraId="1AE1BFCC" w14:textId="77777777" w:rsidR="0034773A" w:rsidRPr="009D05A1" w:rsidRDefault="00697D81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Программа «Подготовка руки к письму</w:t>
      </w:r>
      <w:r w:rsidR="0034773A" w:rsidRPr="009D05A1">
        <w:rPr>
          <w:rFonts w:ascii="Times New Roman" w:hAnsi="Times New Roman" w:cs="Times New Roman"/>
          <w:sz w:val="24"/>
          <w:szCs w:val="24"/>
        </w:rPr>
        <w:t xml:space="preserve">» предназначена для детей старшего </w:t>
      </w:r>
      <w:r w:rsidR="00EF2C9F" w:rsidRPr="009D05A1">
        <w:rPr>
          <w:rFonts w:ascii="Times New Roman" w:hAnsi="Times New Roman" w:cs="Times New Roman"/>
          <w:sz w:val="24"/>
          <w:szCs w:val="24"/>
        </w:rPr>
        <w:t>дошкольного возраста</w:t>
      </w:r>
      <w:r w:rsidR="0034773A" w:rsidRPr="009D05A1">
        <w:rPr>
          <w:rFonts w:ascii="Times New Roman" w:hAnsi="Times New Roman" w:cs="Times New Roman"/>
          <w:sz w:val="24"/>
          <w:szCs w:val="24"/>
        </w:rPr>
        <w:t>.</w:t>
      </w:r>
    </w:p>
    <w:p w14:paraId="6187C727" w14:textId="407E5AEE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Возрастная категория детей –</w:t>
      </w:r>
      <w:r w:rsidR="00D90620">
        <w:rPr>
          <w:rFonts w:ascii="Times New Roman" w:hAnsi="Times New Roman" w:cs="Times New Roman"/>
          <w:sz w:val="24"/>
          <w:szCs w:val="24"/>
        </w:rPr>
        <w:t>4-5</w:t>
      </w:r>
      <w:r w:rsidRPr="009D05A1">
        <w:rPr>
          <w:rFonts w:ascii="Times New Roman" w:hAnsi="Times New Roman" w:cs="Times New Roman"/>
          <w:sz w:val="24"/>
          <w:szCs w:val="24"/>
        </w:rPr>
        <w:t xml:space="preserve"> лет.</w:t>
      </w:r>
    </w:p>
    <w:p w14:paraId="30F01F66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Срок обучения – </w:t>
      </w:r>
      <w:r w:rsidR="00862A33" w:rsidRPr="009D05A1">
        <w:rPr>
          <w:rFonts w:ascii="Times New Roman" w:hAnsi="Times New Roman" w:cs="Times New Roman"/>
          <w:sz w:val="24"/>
          <w:szCs w:val="24"/>
        </w:rPr>
        <w:t>1</w:t>
      </w:r>
      <w:r w:rsidRPr="009D05A1"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06F16C0B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Количество занятий в год – 36.</w:t>
      </w:r>
    </w:p>
    <w:p w14:paraId="76CA8941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Режим -1 раза в неделю.</w:t>
      </w:r>
    </w:p>
    <w:p w14:paraId="530089B5" w14:textId="3F590C45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Объем времени в неделю: 2</w:t>
      </w:r>
      <w:r w:rsidR="00D90620">
        <w:rPr>
          <w:rFonts w:ascii="Times New Roman" w:hAnsi="Times New Roman" w:cs="Times New Roman"/>
          <w:sz w:val="24"/>
          <w:szCs w:val="24"/>
        </w:rPr>
        <w:t>0</w:t>
      </w:r>
      <w:r w:rsidRPr="009D05A1">
        <w:rPr>
          <w:rFonts w:ascii="Times New Roman" w:hAnsi="Times New Roman" w:cs="Times New Roman"/>
          <w:sz w:val="24"/>
          <w:szCs w:val="24"/>
        </w:rPr>
        <w:t xml:space="preserve"> мин.</w:t>
      </w:r>
    </w:p>
    <w:p w14:paraId="56AFD1C6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Время проведения - вторая половина дня.</w:t>
      </w:r>
    </w:p>
    <w:p w14:paraId="320F7DC9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Условия приема детей: по желанию.</w:t>
      </w:r>
    </w:p>
    <w:p w14:paraId="17594E3B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1AE87A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 xml:space="preserve"> Ожидаемые результаты</w:t>
      </w:r>
    </w:p>
    <w:p w14:paraId="1B556F42" w14:textId="77777777" w:rsidR="00697D81" w:rsidRPr="009D05A1" w:rsidRDefault="00697D81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Дети должны уметь после курса обучения:</w:t>
      </w:r>
    </w:p>
    <w:p w14:paraId="3799EFC6" w14:textId="77777777" w:rsidR="00A6722D" w:rsidRPr="009D05A1" w:rsidRDefault="00A6722D" w:rsidP="009D05A1">
      <w:pPr>
        <w:numPr>
          <w:ilvl w:val="0"/>
          <w:numId w:val="23"/>
        </w:numPr>
        <w:spacing w:after="0" w:line="240" w:lineRule="auto"/>
        <w:ind w:left="57" w:righ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sz w:val="24"/>
          <w:szCs w:val="24"/>
        </w:rPr>
        <w:t>Правила красивого письма.</w:t>
      </w:r>
    </w:p>
    <w:p w14:paraId="27904CA2" w14:textId="77777777" w:rsidR="00A6722D" w:rsidRPr="009D05A1" w:rsidRDefault="00A6722D" w:rsidP="009D05A1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57" w:right="5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sz w:val="24"/>
          <w:szCs w:val="24"/>
        </w:rPr>
        <w:t>гигиенические правила письма (посадка, положение рук при письме, положение, ручки, тетради</w:t>
      </w:r>
    </w:p>
    <w:p w14:paraId="65D8A430" w14:textId="77777777" w:rsidR="00A6722D" w:rsidRPr="009D05A1" w:rsidRDefault="00A6722D" w:rsidP="009D05A1">
      <w:pPr>
        <w:pStyle w:val="a9"/>
        <w:numPr>
          <w:ilvl w:val="0"/>
          <w:numId w:val="22"/>
        </w:numPr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5A1">
        <w:rPr>
          <w:rFonts w:ascii="Times New Roman" w:eastAsia="Calibri" w:hAnsi="Times New Roman" w:cs="Times New Roman"/>
          <w:sz w:val="24"/>
          <w:szCs w:val="24"/>
        </w:rPr>
        <w:t xml:space="preserve"> писать различные элементы печатных букв письменно на листе бумаги в клетку и в линейку;</w:t>
      </w:r>
    </w:p>
    <w:p w14:paraId="431FAE43" w14:textId="77777777" w:rsidR="00697D81" w:rsidRPr="009D05A1" w:rsidRDefault="00697D81" w:rsidP="009D05A1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проводить прямые линии разной длины и в разных направлениях: вертикальные, горизонтальные, наклонные;</w:t>
      </w:r>
    </w:p>
    <w:p w14:paraId="316D1E9A" w14:textId="77777777" w:rsidR="00697D81" w:rsidRPr="009D05A1" w:rsidRDefault="00697D81" w:rsidP="009D05A1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проводить изогнутые, волнистые линии;</w:t>
      </w:r>
    </w:p>
    <w:p w14:paraId="423BC0C1" w14:textId="77777777" w:rsidR="00697D81" w:rsidRPr="009D05A1" w:rsidRDefault="00697D81" w:rsidP="009D05A1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обводить рисунки по контуру;</w:t>
      </w:r>
    </w:p>
    <w:p w14:paraId="095E788B" w14:textId="77777777" w:rsidR="00697D81" w:rsidRPr="009D05A1" w:rsidRDefault="00697D81" w:rsidP="009D05A1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раскрашивать картинки, не выходя за контуры;</w:t>
      </w:r>
    </w:p>
    <w:p w14:paraId="08432A77" w14:textId="77777777" w:rsidR="00697D81" w:rsidRPr="009D05A1" w:rsidRDefault="00697D81" w:rsidP="009D05A1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выполнять различные виды штриховки в разных направлениях: горизонтальной, вертикальной, по диагонали, волнистыми, ломаными линиями, а также оставив незаштрихованные детали на фигуре;</w:t>
      </w:r>
    </w:p>
    <w:p w14:paraId="13C0D307" w14:textId="77777777" w:rsidR="00697D81" w:rsidRPr="009D05A1" w:rsidRDefault="00697D81" w:rsidP="009D05A1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копировать рисунки;</w:t>
      </w:r>
    </w:p>
    <w:p w14:paraId="676C6512" w14:textId="77777777" w:rsidR="00697D81" w:rsidRPr="009D05A1" w:rsidRDefault="00697D81" w:rsidP="009D05A1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дорисовывать второю половину рисунка;</w:t>
      </w:r>
    </w:p>
    <w:p w14:paraId="446E3FDA" w14:textId="77777777" w:rsidR="00697D81" w:rsidRPr="009D05A1" w:rsidRDefault="00697D81" w:rsidP="009D05A1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рисовать узоры и срисовывать фигурки по клеточкам и на линейках;</w:t>
      </w:r>
    </w:p>
    <w:p w14:paraId="54945FA4" w14:textId="77777777" w:rsidR="00697D81" w:rsidRPr="009D05A1" w:rsidRDefault="00697D81" w:rsidP="009D05A1">
      <w:pPr>
        <w:pStyle w:val="a9"/>
        <w:numPr>
          <w:ilvl w:val="0"/>
          <w:numId w:val="9"/>
        </w:numPr>
        <w:tabs>
          <w:tab w:val="left" w:pos="993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выполнять графический диктант.</w:t>
      </w:r>
    </w:p>
    <w:p w14:paraId="5B26016D" w14:textId="77777777" w:rsidR="005D0CE3" w:rsidRDefault="005D0CE3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118D2F" w14:textId="77777777" w:rsidR="00916C3C" w:rsidRDefault="00916C3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623511" w14:textId="77777777" w:rsidR="00916C3C" w:rsidRDefault="00916C3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9AA3B7" w14:textId="77777777" w:rsidR="00916C3C" w:rsidRDefault="00916C3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879BD0" w14:textId="77777777" w:rsidR="00916C3C" w:rsidRDefault="00916C3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716FD3" w14:textId="77777777" w:rsidR="00916C3C" w:rsidRPr="009D05A1" w:rsidRDefault="00916C3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DBD5D5" w14:textId="77777777" w:rsidR="0034773A" w:rsidRPr="009D05A1" w:rsidRDefault="005D0CE3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9D05A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>Учебный тематический</w:t>
      </w:r>
      <w:r w:rsidR="0034773A" w:rsidRPr="009D05A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план</w:t>
      </w:r>
    </w:p>
    <w:p w14:paraId="70A72098" w14:textId="77777777" w:rsidR="0034773A" w:rsidRPr="009D05A1" w:rsidRDefault="0034773A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tbl>
      <w:tblPr>
        <w:tblStyle w:val="a8"/>
        <w:tblW w:w="9780" w:type="dxa"/>
        <w:tblInd w:w="392" w:type="dxa"/>
        <w:tblLook w:val="04A0" w:firstRow="1" w:lastRow="0" w:firstColumn="1" w:lastColumn="0" w:noHBand="0" w:noVBand="1"/>
      </w:tblPr>
      <w:tblGrid>
        <w:gridCol w:w="1276"/>
        <w:gridCol w:w="7512"/>
        <w:gridCol w:w="992"/>
      </w:tblGrid>
      <w:tr w:rsidR="0034773A" w:rsidRPr="009D05A1" w14:paraId="79525BC7" w14:textId="77777777" w:rsidTr="009D05A1">
        <w:tc>
          <w:tcPr>
            <w:tcW w:w="1276" w:type="dxa"/>
          </w:tcPr>
          <w:p w14:paraId="569A6DB7" w14:textId="77777777" w:rsidR="0034773A" w:rsidRPr="009D05A1" w:rsidRDefault="0034773A" w:rsidP="009D05A1">
            <w:pPr>
              <w:ind w:left="57" w:right="57"/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Сроки</w:t>
            </w:r>
          </w:p>
        </w:tc>
        <w:tc>
          <w:tcPr>
            <w:tcW w:w="7512" w:type="dxa"/>
          </w:tcPr>
          <w:p w14:paraId="7D6FE11D" w14:textId="77777777" w:rsidR="0034773A" w:rsidRPr="009D05A1" w:rsidRDefault="0034773A" w:rsidP="009D05A1">
            <w:pPr>
              <w:ind w:left="57" w:right="57"/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992" w:type="dxa"/>
          </w:tcPr>
          <w:p w14:paraId="481C1B5B" w14:textId="77777777" w:rsidR="0034773A" w:rsidRPr="009D05A1" w:rsidRDefault="0034773A" w:rsidP="009D05A1">
            <w:pPr>
              <w:ind w:left="57" w:right="57"/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Часы</w:t>
            </w:r>
          </w:p>
        </w:tc>
      </w:tr>
      <w:tr w:rsidR="0034773A" w:rsidRPr="009D05A1" w14:paraId="228CFD7B" w14:textId="77777777" w:rsidTr="009D05A1">
        <w:tc>
          <w:tcPr>
            <w:tcW w:w="1276" w:type="dxa"/>
          </w:tcPr>
          <w:p w14:paraId="6797ECCF" w14:textId="77777777" w:rsidR="0034773A" w:rsidRPr="009D05A1" w:rsidRDefault="0034773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7512" w:type="dxa"/>
          </w:tcPr>
          <w:p w14:paraId="4A64A36E" w14:textId="77777777" w:rsidR="0034773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Проводим прямые линии</w:t>
            </w:r>
          </w:p>
        </w:tc>
        <w:tc>
          <w:tcPr>
            <w:tcW w:w="992" w:type="dxa"/>
          </w:tcPr>
          <w:p w14:paraId="11DE91D3" w14:textId="77777777" w:rsidR="0034773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FE542A" w:rsidRPr="009D05A1" w14:paraId="0AE45D86" w14:textId="77777777" w:rsidTr="009D05A1">
        <w:tc>
          <w:tcPr>
            <w:tcW w:w="1276" w:type="dxa"/>
          </w:tcPr>
          <w:p w14:paraId="15E52982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7512" w:type="dxa"/>
          </w:tcPr>
          <w:p w14:paraId="13762131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Проводим изогнутые, волнистые линии</w:t>
            </w:r>
          </w:p>
        </w:tc>
        <w:tc>
          <w:tcPr>
            <w:tcW w:w="992" w:type="dxa"/>
          </w:tcPr>
          <w:p w14:paraId="35E41AC9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FE542A" w:rsidRPr="009D05A1" w14:paraId="397B307F" w14:textId="77777777" w:rsidTr="009D05A1">
        <w:tc>
          <w:tcPr>
            <w:tcW w:w="1276" w:type="dxa"/>
          </w:tcPr>
          <w:p w14:paraId="75E4A29C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7512" w:type="dxa"/>
          </w:tcPr>
          <w:p w14:paraId="5F3F3F12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Проводим линии по середине дорожки, по пунктиру</w:t>
            </w:r>
          </w:p>
        </w:tc>
        <w:tc>
          <w:tcPr>
            <w:tcW w:w="992" w:type="dxa"/>
          </w:tcPr>
          <w:p w14:paraId="18636DE2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FE542A" w:rsidRPr="009D05A1" w14:paraId="242613AE" w14:textId="77777777" w:rsidTr="009D05A1">
        <w:tc>
          <w:tcPr>
            <w:tcW w:w="1276" w:type="dxa"/>
          </w:tcPr>
          <w:p w14:paraId="46005738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7512" w:type="dxa"/>
          </w:tcPr>
          <w:p w14:paraId="161EEC71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Обведение рисунков по контуру</w:t>
            </w:r>
          </w:p>
        </w:tc>
        <w:tc>
          <w:tcPr>
            <w:tcW w:w="992" w:type="dxa"/>
          </w:tcPr>
          <w:p w14:paraId="3B617083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FE542A" w:rsidRPr="009D05A1" w14:paraId="3E8C5588" w14:textId="77777777" w:rsidTr="009D05A1">
        <w:tc>
          <w:tcPr>
            <w:tcW w:w="1276" w:type="dxa"/>
          </w:tcPr>
          <w:p w14:paraId="63CDB5A1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7512" w:type="dxa"/>
          </w:tcPr>
          <w:p w14:paraId="65BDBCE6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Обведение рисунков по пунктиру, по точкам</w:t>
            </w:r>
          </w:p>
        </w:tc>
        <w:tc>
          <w:tcPr>
            <w:tcW w:w="992" w:type="dxa"/>
          </w:tcPr>
          <w:p w14:paraId="3B04B479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FE542A" w:rsidRPr="009D05A1" w14:paraId="1EE656B2" w14:textId="77777777" w:rsidTr="009D05A1">
        <w:tc>
          <w:tcPr>
            <w:tcW w:w="1276" w:type="dxa"/>
          </w:tcPr>
          <w:p w14:paraId="28BA1880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7512" w:type="dxa"/>
          </w:tcPr>
          <w:p w14:paraId="064AB507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Горизонтальная и вертикальная штриховка</w:t>
            </w:r>
          </w:p>
        </w:tc>
        <w:tc>
          <w:tcPr>
            <w:tcW w:w="992" w:type="dxa"/>
          </w:tcPr>
          <w:p w14:paraId="7B0F8ECD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4773A" w:rsidRPr="009D05A1" w14:paraId="33F4C9D3" w14:textId="77777777" w:rsidTr="009D05A1">
        <w:tc>
          <w:tcPr>
            <w:tcW w:w="1276" w:type="dxa"/>
          </w:tcPr>
          <w:p w14:paraId="0598A6D6" w14:textId="77777777" w:rsidR="0034773A" w:rsidRPr="009D05A1" w:rsidRDefault="0034773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7512" w:type="dxa"/>
          </w:tcPr>
          <w:p w14:paraId="4C450DBF" w14:textId="77777777" w:rsidR="0034773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Штриховка по диагонали, волнистыми и ломаными линиями</w:t>
            </w:r>
          </w:p>
        </w:tc>
        <w:tc>
          <w:tcPr>
            <w:tcW w:w="992" w:type="dxa"/>
          </w:tcPr>
          <w:p w14:paraId="102D4676" w14:textId="77777777" w:rsidR="0034773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FE542A" w:rsidRPr="009D05A1" w14:paraId="415C9D70" w14:textId="77777777" w:rsidTr="009D05A1">
        <w:tc>
          <w:tcPr>
            <w:tcW w:w="1276" w:type="dxa"/>
          </w:tcPr>
          <w:p w14:paraId="50EF7CE4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7512" w:type="dxa"/>
          </w:tcPr>
          <w:p w14:paraId="0E971D7C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Штриховка рисунка с оставлением незаштрихованных деталей</w:t>
            </w:r>
          </w:p>
        </w:tc>
        <w:tc>
          <w:tcPr>
            <w:tcW w:w="992" w:type="dxa"/>
          </w:tcPr>
          <w:p w14:paraId="5652CBAD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FE542A" w:rsidRPr="009D05A1" w14:paraId="79D1F35B" w14:textId="77777777" w:rsidTr="009D05A1">
        <w:tc>
          <w:tcPr>
            <w:tcW w:w="1276" w:type="dxa"/>
          </w:tcPr>
          <w:p w14:paraId="1910B99E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7512" w:type="dxa"/>
          </w:tcPr>
          <w:p w14:paraId="31AD9367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Штриховка фигур в разных направлениях</w:t>
            </w:r>
          </w:p>
        </w:tc>
        <w:tc>
          <w:tcPr>
            <w:tcW w:w="992" w:type="dxa"/>
          </w:tcPr>
          <w:p w14:paraId="6AFCA850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FE542A" w:rsidRPr="009D05A1" w14:paraId="7D864FE9" w14:textId="77777777" w:rsidTr="009D05A1">
        <w:tc>
          <w:tcPr>
            <w:tcW w:w="1276" w:type="dxa"/>
          </w:tcPr>
          <w:p w14:paraId="0671D24A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7512" w:type="dxa"/>
          </w:tcPr>
          <w:p w14:paraId="579D0778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Штриховка фигур в соответствии с образцами</w:t>
            </w:r>
          </w:p>
        </w:tc>
        <w:tc>
          <w:tcPr>
            <w:tcW w:w="992" w:type="dxa"/>
          </w:tcPr>
          <w:p w14:paraId="3E347557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FE542A" w:rsidRPr="009D05A1" w14:paraId="0C8FAAAB" w14:textId="77777777" w:rsidTr="009D05A1">
        <w:tc>
          <w:tcPr>
            <w:tcW w:w="1276" w:type="dxa"/>
          </w:tcPr>
          <w:p w14:paraId="24B49E86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7512" w:type="dxa"/>
          </w:tcPr>
          <w:p w14:paraId="40323E57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Копирование рисунков</w:t>
            </w:r>
          </w:p>
        </w:tc>
        <w:tc>
          <w:tcPr>
            <w:tcW w:w="992" w:type="dxa"/>
          </w:tcPr>
          <w:p w14:paraId="628E6A44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FE542A" w:rsidRPr="009D05A1" w14:paraId="6A870B62" w14:textId="77777777" w:rsidTr="009D05A1">
        <w:tc>
          <w:tcPr>
            <w:tcW w:w="1276" w:type="dxa"/>
          </w:tcPr>
          <w:p w14:paraId="7E930E2D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декабрь, январь</w:t>
            </w:r>
          </w:p>
        </w:tc>
        <w:tc>
          <w:tcPr>
            <w:tcW w:w="7512" w:type="dxa"/>
          </w:tcPr>
          <w:p w14:paraId="6A93CD0E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Дорисовывание предметов</w:t>
            </w:r>
          </w:p>
        </w:tc>
        <w:tc>
          <w:tcPr>
            <w:tcW w:w="992" w:type="dxa"/>
          </w:tcPr>
          <w:p w14:paraId="432E83E7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FE542A" w:rsidRPr="009D05A1" w14:paraId="2E818D7A" w14:textId="77777777" w:rsidTr="009D05A1">
        <w:tc>
          <w:tcPr>
            <w:tcW w:w="1276" w:type="dxa"/>
          </w:tcPr>
          <w:p w14:paraId="59CC9FF8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7512" w:type="dxa"/>
          </w:tcPr>
          <w:p w14:paraId="1A21C01E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Дорисовывание второй половинки предметов</w:t>
            </w:r>
          </w:p>
        </w:tc>
        <w:tc>
          <w:tcPr>
            <w:tcW w:w="992" w:type="dxa"/>
          </w:tcPr>
          <w:p w14:paraId="1BD3FC44" w14:textId="77777777" w:rsidR="00FE542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34773A" w:rsidRPr="009D05A1" w14:paraId="388C579B" w14:textId="77777777" w:rsidTr="009D05A1">
        <w:tc>
          <w:tcPr>
            <w:tcW w:w="1276" w:type="dxa"/>
          </w:tcPr>
          <w:p w14:paraId="3B1D53D1" w14:textId="77777777" w:rsidR="0034773A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="0034773A"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нварь</w:t>
            </w:r>
            <w:r w:rsidR="00FE542A"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февраль</w:t>
            </w:r>
          </w:p>
        </w:tc>
        <w:tc>
          <w:tcPr>
            <w:tcW w:w="7512" w:type="dxa"/>
          </w:tcPr>
          <w:p w14:paraId="6F25523D" w14:textId="77777777" w:rsidR="0034773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Дорисовывание недостающих деталей на картине</w:t>
            </w:r>
          </w:p>
        </w:tc>
        <w:tc>
          <w:tcPr>
            <w:tcW w:w="992" w:type="dxa"/>
          </w:tcPr>
          <w:p w14:paraId="05D0DBC9" w14:textId="77777777" w:rsidR="0034773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34773A" w:rsidRPr="009D05A1" w14:paraId="329DD38C" w14:textId="77777777" w:rsidTr="009D05A1">
        <w:tc>
          <w:tcPr>
            <w:tcW w:w="1276" w:type="dxa"/>
          </w:tcPr>
          <w:p w14:paraId="7B09A7E0" w14:textId="77777777" w:rsidR="0034773A" w:rsidRPr="009D05A1" w:rsidRDefault="0034773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7512" w:type="dxa"/>
          </w:tcPr>
          <w:p w14:paraId="3C7A4306" w14:textId="77777777" w:rsidR="0034773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клеточкам</w:t>
            </w:r>
          </w:p>
        </w:tc>
        <w:tc>
          <w:tcPr>
            <w:tcW w:w="992" w:type="dxa"/>
          </w:tcPr>
          <w:p w14:paraId="396A0064" w14:textId="77777777" w:rsidR="0034773A" w:rsidRPr="009D05A1" w:rsidRDefault="00FE542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FE542A" w:rsidRPr="009D05A1" w14:paraId="6F43C2A1" w14:textId="77777777" w:rsidTr="009D05A1">
        <w:tc>
          <w:tcPr>
            <w:tcW w:w="1276" w:type="dxa"/>
          </w:tcPr>
          <w:p w14:paraId="6BC965D1" w14:textId="77777777" w:rsidR="00FE542A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</w:t>
            </w:r>
            <w:r w:rsidR="00FE542A"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евраль, март</w:t>
            </w:r>
          </w:p>
        </w:tc>
        <w:tc>
          <w:tcPr>
            <w:tcW w:w="7512" w:type="dxa"/>
          </w:tcPr>
          <w:p w14:paraId="2853F977" w14:textId="77777777" w:rsidR="00FE542A" w:rsidRPr="009D05A1" w:rsidRDefault="00B711E1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Дорисовывание фигур до конца строки</w:t>
            </w:r>
          </w:p>
        </w:tc>
        <w:tc>
          <w:tcPr>
            <w:tcW w:w="992" w:type="dxa"/>
          </w:tcPr>
          <w:p w14:paraId="38960B7E" w14:textId="77777777" w:rsidR="00FE542A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34773A" w:rsidRPr="009D05A1" w14:paraId="4455423F" w14:textId="77777777" w:rsidTr="009D05A1">
        <w:tc>
          <w:tcPr>
            <w:tcW w:w="1276" w:type="dxa"/>
          </w:tcPr>
          <w:p w14:paraId="158E7CDF" w14:textId="77777777" w:rsidR="0034773A" w:rsidRPr="009D05A1" w:rsidRDefault="0034773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7512" w:type="dxa"/>
          </w:tcPr>
          <w:p w14:paraId="16593D86" w14:textId="77777777" w:rsidR="0034773A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Обведение фигур</w:t>
            </w:r>
            <w:r w:rsidR="00A6722D"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, букв</w:t>
            </w: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пунктиру </w:t>
            </w:r>
            <w:r w:rsidR="00A6722D"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с последующим продолжением</w:t>
            </w:r>
          </w:p>
        </w:tc>
        <w:tc>
          <w:tcPr>
            <w:tcW w:w="992" w:type="dxa"/>
          </w:tcPr>
          <w:p w14:paraId="7899EE3B" w14:textId="77777777" w:rsidR="0034773A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B711E1" w:rsidRPr="009D05A1" w14:paraId="770BA67E" w14:textId="77777777" w:rsidTr="009D05A1">
        <w:tc>
          <w:tcPr>
            <w:tcW w:w="1276" w:type="dxa"/>
          </w:tcPr>
          <w:p w14:paraId="15DB4B9F" w14:textId="77777777" w:rsidR="00B711E1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март, апрель</w:t>
            </w:r>
          </w:p>
        </w:tc>
        <w:tc>
          <w:tcPr>
            <w:tcW w:w="7512" w:type="dxa"/>
          </w:tcPr>
          <w:p w14:paraId="18F0D959" w14:textId="77777777" w:rsidR="00B711E1" w:rsidRPr="009D05A1" w:rsidRDefault="00B711E1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узоров по образцу</w:t>
            </w:r>
          </w:p>
          <w:p w14:paraId="6ACEE2DA" w14:textId="77777777" w:rsidR="00A6722D" w:rsidRPr="009D05A1" w:rsidRDefault="00A6722D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печатных букв</w:t>
            </w:r>
          </w:p>
        </w:tc>
        <w:tc>
          <w:tcPr>
            <w:tcW w:w="992" w:type="dxa"/>
          </w:tcPr>
          <w:p w14:paraId="1DE1B5E4" w14:textId="77777777" w:rsidR="00B711E1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34773A" w:rsidRPr="009D05A1" w14:paraId="37875695" w14:textId="77777777" w:rsidTr="009D05A1">
        <w:tc>
          <w:tcPr>
            <w:tcW w:w="1276" w:type="dxa"/>
          </w:tcPr>
          <w:p w14:paraId="14FF3898" w14:textId="77777777" w:rsidR="0034773A" w:rsidRPr="009D05A1" w:rsidRDefault="0034773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7512" w:type="dxa"/>
          </w:tcPr>
          <w:p w14:paraId="1E2AECC6" w14:textId="77777777" w:rsidR="0034773A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 диктант</w:t>
            </w:r>
          </w:p>
        </w:tc>
        <w:tc>
          <w:tcPr>
            <w:tcW w:w="992" w:type="dxa"/>
          </w:tcPr>
          <w:p w14:paraId="6FCA1B54" w14:textId="77777777" w:rsidR="0034773A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34773A" w:rsidRPr="009D05A1" w14:paraId="0B2DC196" w14:textId="77777777" w:rsidTr="009D05A1">
        <w:tc>
          <w:tcPr>
            <w:tcW w:w="1276" w:type="dxa"/>
          </w:tcPr>
          <w:p w14:paraId="5E116FB6" w14:textId="77777777" w:rsidR="0034773A" w:rsidRPr="009D05A1" w:rsidRDefault="0034773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7512" w:type="dxa"/>
          </w:tcPr>
          <w:p w14:paraId="5DF7944C" w14:textId="77777777" w:rsidR="0034773A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на линейках</w:t>
            </w:r>
          </w:p>
        </w:tc>
        <w:tc>
          <w:tcPr>
            <w:tcW w:w="992" w:type="dxa"/>
          </w:tcPr>
          <w:p w14:paraId="7E01191F" w14:textId="77777777" w:rsidR="0034773A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B711E1" w:rsidRPr="009D05A1" w14:paraId="555DB70D" w14:textId="77777777" w:rsidTr="009D05A1">
        <w:tc>
          <w:tcPr>
            <w:tcW w:w="1276" w:type="dxa"/>
          </w:tcPr>
          <w:p w14:paraId="75684CC3" w14:textId="77777777" w:rsidR="00B711E1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7512" w:type="dxa"/>
          </w:tcPr>
          <w:p w14:paraId="3D55DAAA" w14:textId="77777777" w:rsidR="00B711E1" w:rsidRPr="009D05A1" w:rsidRDefault="00B711E1" w:rsidP="009D05A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</w:tcPr>
          <w:p w14:paraId="21B26F1F" w14:textId="77777777" w:rsidR="00B711E1" w:rsidRPr="009D05A1" w:rsidRDefault="00B711E1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4773A" w:rsidRPr="009D05A1" w14:paraId="09F78CEA" w14:textId="77777777" w:rsidTr="009D05A1">
        <w:tc>
          <w:tcPr>
            <w:tcW w:w="8788" w:type="dxa"/>
            <w:gridSpan w:val="2"/>
          </w:tcPr>
          <w:p w14:paraId="07444FCF" w14:textId="77777777" w:rsidR="0034773A" w:rsidRPr="009D05A1" w:rsidRDefault="0034773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Итого в год:</w:t>
            </w:r>
          </w:p>
        </w:tc>
        <w:tc>
          <w:tcPr>
            <w:tcW w:w="992" w:type="dxa"/>
          </w:tcPr>
          <w:p w14:paraId="62B662C2" w14:textId="77777777" w:rsidR="0034773A" w:rsidRPr="009D05A1" w:rsidRDefault="0034773A" w:rsidP="009D05A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0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36</w:t>
            </w:r>
          </w:p>
        </w:tc>
      </w:tr>
    </w:tbl>
    <w:p w14:paraId="78E597B7" w14:textId="77777777" w:rsidR="009D05A1" w:rsidRDefault="009D05A1" w:rsidP="009D05A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AFA35DA" w14:textId="77777777" w:rsidR="00160352" w:rsidRPr="009D05A1" w:rsidRDefault="0034773A" w:rsidP="009D05A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Календарно-тематическое планирование </w:t>
      </w:r>
      <w:r w:rsidRPr="009D05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(см. в Приложении)</w:t>
      </w:r>
    </w:p>
    <w:p w14:paraId="0BF0B51B" w14:textId="77777777" w:rsidR="009D05A1" w:rsidRDefault="009D05A1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C60762C" w14:textId="77777777" w:rsidR="0034773A" w:rsidRPr="009D05A1" w:rsidRDefault="00916C3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="0034773A" w:rsidRPr="009D0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ОРГАНИЗАЦИОННЫЙ РАЗДЕЛ</w:t>
      </w:r>
    </w:p>
    <w:p w14:paraId="0BA233A7" w14:textId="77777777" w:rsidR="0034773A" w:rsidRPr="009D05A1" w:rsidRDefault="0034773A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Методическое обеспечение программы</w:t>
      </w:r>
    </w:p>
    <w:p w14:paraId="68A453F3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eastAsia="Times New Roman" w:hAnsi="Times New Roman" w:cs="Times New Roman"/>
          <w:b/>
          <w:color w:val="303F50"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 xml:space="preserve"> Форма занятий</w:t>
      </w:r>
    </w:p>
    <w:p w14:paraId="033579A8" w14:textId="77777777" w:rsidR="0034773A" w:rsidRPr="009D05A1" w:rsidRDefault="0034773A" w:rsidP="009D05A1">
      <w:pPr>
        <w:pStyle w:val="a3"/>
        <w:tabs>
          <w:tab w:val="left" w:pos="709"/>
        </w:tabs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Непосредственная образовательная деятельность программы проводится в форме совместной игры педагога и детей (игра – сказка, игра – путешествие, игра – экспериментирование, игра – сюрприз). </w:t>
      </w:r>
      <w:r w:rsidRPr="009D05A1">
        <w:rPr>
          <w:rFonts w:ascii="Times New Roman" w:eastAsia="Times New Roman" w:hAnsi="Times New Roman" w:cs="Times New Roman"/>
          <w:sz w:val="24"/>
          <w:szCs w:val="24"/>
        </w:rPr>
        <w:t>Игровые приемы обеспечивают динамичность процесса обучения, максимально удовлетворяют потребности ребенка в самостоятельности – речевой и поведенческой (движения, действия и т.п.)</w:t>
      </w:r>
      <w:r w:rsidRPr="009D05A1">
        <w:rPr>
          <w:rFonts w:ascii="Times New Roman" w:hAnsi="Times New Roman" w:cs="Times New Roman"/>
          <w:sz w:val="24"/>
          <w:szCs w:val="24"/>
        </w:rPr>
        <w:t xml:space="preserve"> Для создания интереса к игре используются разнообразные сказочные сюжеты, персонажи, загадки. Во время игры дети </w:t>
      </w:r>
      <w:r w:rsidR="00443D97" w:rsidRPr="009D05A1">
        <w:rPr>
          <w:rFonts w:ascii="Times New Roman" w:hAnsi="Times New Roman" w:cs="Times New Roman"/>
          <w:sz w:val="24"/>
          <w:szCs w:val="24"/>
        </w:rPr>
        <w:t>выполняют задания в тетради, закрашивают, штрихуют</w:t>
      </w:r>
      <w:r w:rsidR="0045612A" w:rsidRPr="009D05A1">
        <w:rPr>
          <w:rFonts w:ascii="Times New Roman" w:hAnsi="Times New Roman" w:cs="Times New Roman"/>
          <w:sz w:val="24"/>
          <w:szCs w:val="24"/>
        </w:rPr>
        <w:t xml:space="preserve">, выполняют графический диктант. </w:t>
      </w:r>
      <w:r w:rsidRPr="009D05A1">
        <w:rPr>
          <w:rFonts w:ascii="Times New Roman" w:hAnsi="Times New Roman" w:cs="Times New Roman"/>
          <w:sz w:val="24"/>
          <w:szCs w:val="24"/>
        </w:rPr>
        <w:t xml:space="preserve">Во время занятия проводится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, которая позволяет детям расслабиться, переключиться с одного вида деятельности на другой, способствует развитию крупной и мелкой моторики. Большое значение придается созданию непринужденной обстановки: дети выполняют занятия за столом, на ковре, у мольберта. Дети не ограничены в возможностях выражать в играх свои мысли, чувства, настроение. Образовательная деятельность построена с учетом возрастных особенностей детей на доступном детям материале по принципу «от простого к сложному». </w:t>
      </w:r>
    </w:p>
    <w:p w14:paraId="3588D67B" w14:textId="77777777" w:rsidR="0034773A" w:rsidRPr="009D05A1" w:rsidRDefault="00922625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>Структура непосредственной</w:t>
      </w:r>
      <w:r w:rsidR="0034773A" w:rsidRPr="009D05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05A1">
        <w:rPr>
          <w:rFonts w:ascii="Times New Roman" w:hAnsi="Times New Roman" w:cs="Times New Roman"/>
          <w:b/>
          <w:sz w:val="24"/>
          <w:szCs w:val="24"/>
        </w:rPr>
        <w:t>образовательной деятельности</w:t>
      </w:r>
    </w:p>
    <w:p w14:paraId="5D990C38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1ч Вводная </w:t>
      </w:r>
    </w:p>
    <w:p w14:paraId="5376A186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Цель</w:t>
      </w:r>
      <w:proofErr w:type="gramStart"/>
      <w:r w:rsidRPr="009D05A1">
        <w:rPr>
          <w:rFonts w:ascii="Times New Roman" w:hAnsi="Times New Roman" w:cs="Times New Roman"/>
          <w:sz w:val="24"/>
          <w:szCs w:val="24"/>
        </w:rPr>
        <w:t>: Вызвать</w:t>
      </w:r>
      <w:proofErr w:type="gramEnd"/>
      <w:r w:rsidRPr="009D05A1">
        <w:rPr>
          <w:rFonts w:ascii="Times New Roman" w:hAnsi="Times New Roman" w:cs="Times New Roman"/>
          <w:sz w:val="24"/>
          <w:szCs w:val="24"/>
        </w:rPr>
        <w:t xml:space="preserve"> интерес </w:t>
      </w:r>
      <w:r w:rsidR="005B5924" w:rsidRPr="009D05A1">
        <w:rPr>
          <w:rFonts w:ascii="Times New Roman" w:hAnsi="Times New Roman" w:cs="Times New Roman"/>
          <w:sz w:val="24"/>
          <w:szCs w:val="24"/>
        </w:rPr>
        <w:t>к занятию</w:t>
      </w:r>
      <w:r w:rsidRPr="009D05A1">
        <w:rPr>
          <w:rFonts w:ascii="Times New Roman" w:hAnsi="Times New Roman" w:cs="Times New Roman"/>
          <w:sz w:val="24"/>
          <w:szCs w:val="24"/>
        </w:rPr>
        <w:t xml:space="preserve">, поставить перед детьми цель </w:t>
      </w:r>
    </w:p>
    <w:p w14:paraId="091F8213" w14:textId="77777777" w:rsidR="008D09C7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Приемы: загадка, стихотворение, сказка, знакомство со сказочным </w:t>
      </w:r>
      <w:r w:rsidR="00B711E1" w:rsidRPr="009D05A1">
        <w:rPr>
          <w:rFonts w:ascii="Times New Roman" w:hAnsi="Times New Roman" w:cs="Times New Roman"/>
          <w:sz w:val="24"/>
          <w:szCs w:val="24"/>
        </w:rPr>
        <w:t xml:space="preserve">персонажем, пальчиковые игры и упражнения с различными предметами; </w:t>
      </w:r>
      <w:proofErr w:type="spellStart"/>
      <w:r w:rsidR="00B711E1" w:rsidRPr="009D05A1">
        <w:rPr>
          <w:rFonts w:ascii="Times New Roman" w:hAnsi="Times New Roman" w:cs="Times New Roman"/>
          <w:sz w:val="24"/>
          <w:szCs w:val="24"/>
        </w:rPr>
        <w:t>кинезиологические</w:t>
      </w:r>
      <w:proofErr w:type="spellEnd"/>
      <w:r w:rsidR="00B711E1" w:rsidRPr="009D05A1">
        <w:rPr>
          <w:rFonts w:ascii="Times New Roman" w:hAnsi="Times New Roman" w:cs="Times New Roman"/>
          <w:sz w:val="24"/>
          <w:szCs w:val="24"/>
        </w:rPr>
        <w:t xml:space="preserve"> упражнения, сопряженная гимнастика.</w:t>
      </w:r>
    </w:p>
    <w:p w14:paraId="18CDD810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2ч Основная </w:t>
      </w:r>
    </w:p>
    <w:p w14:paraId="2BE6AA64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lastRenderedPageBreak/>
        <w:t>Цель: решение задач данной образовательной деятельности</w:t>
      </w:r>
      <w:r w:rsidR="00B711E1" w:rsidRPr="009D05A1">
        <w:rPr>
          <w:rFonts w:ascii="Times New Roman" w:hAnsi="Times New Roman" w:cs="Times New Roman"/>
          <w:sz w:val="24"/>
          <w:szCs w:val="24"/>
        </w:rPr>
        <w:t>.</w:t>
      </w: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238A3B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Приемы: </w:t>
      </w:r>
      <w:r w:rsidR="00B711E1" w:rsidRPr="009D05A1">
        <w:rPr>
          <w:rFonts w:ascii="Times New Roman" w:hAnsi="Times New Roman" w:cs="Times New Roman"/>
          <w:sz w:val="24"/>
          <w:szCs w:val="24"/>
        </w:rPr>
        <w:t>работа в рабочих тетрадях, динамическая пауза.</w:t>
      </w:r>
    </w:p>
    <w:p w14:paraId="2D7AD359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3ч Заключительная </w:t>
      </w:r>
    </w:p>
    <w:p w14:paraId="5C0AD5F9" w14:textId="77777777" w:rsidR="0034773A" w:rsidRPr="009D05A1" w:rsidRDefault="00B711E1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Цель: р</w:t>
      </w:r>
      <w:r w:rsidR="0034773A" w:rsidRPr="009D05A1">
        <w:rPr>
          <w:rFonts w:ascii="Times New Roman" w:hAnsi="Times New Roman" w:cs="Times New Roman"/>
          <w:sz w:val="24"/>
          <w:szCs w:val="24"/>
        </w:rPr>
        <w:t xml:space="preserve">ефлексия, подведение итогов </w:t>
      </w:r>
    </w:p>
    <w:p w14:paraId="26BF86BA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Приемы: беседа, оценка, самооценка </w:t>
      </w:r>
    </w:p>
    <w:p w14:paraId="1CA05C2C" w14:textId="77777777" w:rsidR="00B711E1" w:rsidRPr="009D05A1" w:rsidRDefault="00B711E1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FCCC37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>Технологии организации образовательного процесса:</w:t>
      </w:r>
    </w:p>
    <w:p w14:paraId="533337B7" w14:textId="77777777" w:rsidR="0034773A" w:rsidRPr="009D05A1" w:rsidRDefault="0034773A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-</w:t>
      </w:r>
      <w:r w:rsidR="00B711E1" w:rsidRPr="009D0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технологии </w:t>
      </w:r>
      <w:r w:rsidR="00B55D46" w:rsidRPr="009D05A1">
        <w:rPr>
          <w:rFonts w:ascii="Times New Roman" w:hAnsi="Times New Roman" w:cs="Times New Roman"/>
          <w:sz w:val="24"/>
          <w:szCs w:val="24"/>
        </w:rPr>
        <w:t>(</w:t>
      </w:r>
      <w:r w:rsidR="00B55D46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динамические паузы, релаксация, СМИ (ситуативные малые игры – ролевая подражательная имитационная игра, сказкотерапия);</w:t>
      </w:r>
    </w:p>
    <w:p w14:paraId="6EED4A3C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-</w:t>
      </w:r>
      <w:r w:rsidR="00B711E1" w:rsidRPr="009D05A1">
        <w:rPr>
          <w:rFonts w:ascii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</w:rPr>
        <w:t>проблемное обучение (использование упражнений, позволяющих найти самостоятельный путь решения);</w:t>
      </w:r>
    </w:p>
    <w:p w14:paraId="2045C913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-</w:t>
      </w:r>
      <w:r w:rsidR="00B711E1" w:rsidRPr="009D05A1">
        <w:rPr>
          <w:rFonts w:ascii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</w:rPr>
        <w:t>технологии личностно – ориентированного подхода (дети получают задания соответственно своему индивидуальному развитию)</w:t>
      </w:r>
      <w:r w:rsidR="00B55D46" w:rsidRPr="009D05A1">
        <w:rPr>
          <w:rFonts w:ascii="Times New Roman" w:hAnsi="Times New Roman" w:cs="Times New Roman"/>
          <w:sz w:val="24"/>
          <w:szCs w:val="24"/>
        </w:rPr>
        <w:t>.</w:t>
      </w:r>
    </w:p>
    <w:p w14:paraId="303F9952" w14:textId="77777777" w:rsidR="00B55D46" w:rsidRPr="009D05A1" w:rsidRDefault="00B55D46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E9BA34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D05A1">
        <w:rPr>
          <w:rFonts w:ascii="Times New Roman" w:hAnsi="Times New Roman" w:cs="Times New Roman"/>
          <w:b/>
          <w:sz w:val="24"/>
          <w:szCs w:val="24"/>
        </w:rPr>
        <w:t>.Методы</w:t>
      </w:r>
      <w:proofErr w:type="gramEnd"/>
      <w:r w:rsidRPr="009D05A1">
        <w:rPr>
          <w:rFonts w:ascii="Times New Roman" w:hAnsi="Times New Roman" w:cs="Times New Roman"/>
          <w:b/>
          <w:sz w:val="24"/>
          <w:szCs w:val="24"/>
        </w:rPr>
        <w:t xml:space="preserve"> и приемы организации образовательного процесса</w:t>
      </w:r>
    </w:p>
    <w:p w14:paraId="2B992772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- игровые (игровые ситуации, дидактические, подвижные игры) </w:t>
      </w:r>
    </w:p>
    <w:p w14:paraId="2D8B0FFD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- наглядные (образцы, таблицы, схемы, </w:t>
      </w:r>
      <w:r w:rsidR="00B27400" w:rsidRPr="009D05A1">
        <w:rPr>
          <w:rFonts w:ascii="Times New Roman" w:hAnsi="Times New Roman" w:cs="Times New Roman"/>
          <w:sz w:val="24"/>
          <w:szCs w:val="24"/>
        </w:rPr>
        <w:t>карточки)</w:t>
      </w: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F13301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- словесные (беседа, рассказ, сообщение, объяснение, диалог) </w:t>
      </w:r>
    </w:p>
    <w:p w14:paraId="223E7BE4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- практические (упражнения) </w:t>
      </w:r>
    </w:p>
    <w:p w14:paraId="52239B17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01A336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Методы, в основе которых лежит уровень деятельности детей: </w:t>
      </w:r>
    </w:p>
    <w:p w14:paraId="48DF30FF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67936F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- объяснительно-иллюстративный (воспринимают и усваивают готовую информацию). </w:t>
      </w:r>
    </w:p>
    <w:p w14:paraId="618FD945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- репродуктивный (воспроизводят освоенные способы деятельности). </w:t>
      </w:r>
    </w:p>
    <w:p w14:paraId="668F2500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- частично-поисковый (решение поставленной задачи совместно с педагогом). </w:t>
      </w:r>
    </w:p>
    <w:p w14:paraId="1C8B5149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- исследовательский (самостоятельная творческая работа). </w:t>
      </w:r>
    </w:p>
    <w:p w14:paraId="27BA20A8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839D48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>Учебно-методический комплекс</w:t>
      </w:r>
    </w:p>
    <w:p w14:paraId="16359B3D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 xml:space="preserve">Техническое обеспечение: </w:t>
      </w:r>
    </w:p>
    <w:p w14:paraId="219142F6" w14:textId="77777777" w:rsidR="00B55D46" w:rsidRPr="009D05A1" w:rsidRDefault="00B55D46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-</w:t>
      </w:r>
      <w:r w:rsidR="00160352" w:rsidRPr="009D05A1">
        <w:rPr>
          <w:rFonts w:ascii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</w:rPr>
        <w:t>столы</w:t>
      </w:r>
    </w:p>
    <w:p w14:paraId="5CC29C00" w14:textId="77777777" w:rsidR="00B55D46" w:rsidRPr="009D05A1" w:rsidRDefault="00B55D46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D05A1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160352" w:rsidRPr="009D05A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</w:rPr>
        <w:t>стулья</w:t>
      </w:r>
    </w:p>
    <w:p w14:paraId="30E79487" w14:textId="77777777" w:rsidR="00B55D46" w:rsidRPr="009D05A1" w:rsidRDefault="00B55D46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-</w:t>
      </w:r>
      <w:r w:rsidR="00160352" w:rsidRPr="009D05A1">
        <w:rPr>
          <w:rFonts w:ascii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</w:rPr>
        <w:t>мольберт</w:t>
      </w:r>
    </w:p>
    <w:p w14:paraId="3F39C16E" w14:textId="77777777" w:rsidR="00B55D46" w:rsidRPr="009D05A1" w:rsidRDefault="00B55D46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-</w:t>
      </w:r>
      <w:r w:rsidR="00160352" w:rsidRPr="009D05A1">
        <w:rPr>
          <w:rFonts w:ascii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</w:rPr>
        <w:t>доска</w:t>
      </w:r>
    </w:p>
    <w:p w14:paraId="25BE7041" w14:textId="77777777" w:rsidR="00B55D46" w:rsidRPr="009D05A1" w:rsidRDefault="00B55D46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-</w:t>
      </w:r>
      <w:r w:rsidR="00160352" w:rsidRPr="009D05A1">
        <w:rPr>
          <w:rFonts w:ascii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</w:rPr>
        <w:t>плакаты</w:t>
      </w:r>
    </w:p>
    <w:p w14:paraId="15E5388B" w14:textId="77777777" w:rsidR="00B55D46" w:rsidRPr="009D05A1" w:rsidRDefault="00B55D46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-</w:t>
      </w:r>
      <w:r w:rsidR="00160352" w:rsidRPr="009D05A1">
        <w:rPr>
          <w:rFonts w:ascii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</w:rPr>
        <w:t>демонстрационные карты схемы</w:t>
      </w:r>
    </w:p>
    <w:p w14:paraId="15B6F88D" w14:textId="77777777" w:rsidR="00B55D46" w:rsidRPr="009D05A1" w:rsidRDefault="00B55D46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-</w:t>
      </w:r>
      <w:r w:rsidR="00160352" w:rsidRPr="009D05A1">
        <w:rPr>
          <w:rFonts w:ascii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</w:rPr>
        <w:t>индивидуальные карты схемы</w:t>
      </w:r>
    </w:p>
    <w:p w14:paraId="2769FAB6" w14:textId="77777777" w:rsidR="00B55D46" w:rsidRPr="009D05A1" w:rsidRDefault="00B55D46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-</w:t>
      </w:r>
      <w:r w:rsidR="00160352" w:rsidRPr="009D05A1">
        <w:rPr>
          <w:rFonts w:ascii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</w:rPr>
        <w:t>магнитофон</w:t>
      </w:r>
    </w:p>
    <w:p w14:paraId="27C3E884" w14:textId="77777777" w:rsidR="00160352" w:rsidRPr="009D05A1" w:rsidRDefault="00160352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- картотека пальчиковых игр и сопряженной гимнастики</w:t>
      </w:r>
    </w:p>
    <w:p w14:paraId="21BBE5F9" w14:textId="77777777" w:rsidR="00160352" w:rsidRPr="009D05A1" w:rsidRDefault="00160352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- картотека графических диктантов</w:t>
      </w:r>
    </w:p>
    <w:p w14:paraId="40724904" w14:textId="77777777" w:rsidR="00160352" w:rsidRPr="009D05A1" w:rsidRDefault="00160352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- картотека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физминуток</w:t>
      </w:r>
      <w:proofErr w:type="spellEnd"/>
    </w:p>
    <w:p w14:paraId="7B67E3D5" w14:textId="77777777" w:rsidR="00443D97" w:rsidRPr="009D05A1" w:rsidRDefault="00443D97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- картотека «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Кинезиологические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упражнения»</w:t>
      </w:r>
    </w:p>
    <w:p w14:paraId="5B9C6A39" w14:textId="77777777" w:rsidR="00443D97" w:rsidRPr="009D05A1" w:rsidRDefault="00443D97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- картотека «Су-Джок-терапия»</w:t>
      </w:r>
    </w:p>
    <w:p w14:paraId="1AA3F2B0" w14:textId="77777777" w:rsidR="00443D97" w:rsidRPr="009D05A1" w:rsidRDefault="00443D97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- картотека «Упражнения с предметами»</w:t>
      </w:r>
    </w:p>
    <w:p w14:paraId="1EA20595" w14:textId="77777777" w:rsidR="00443D97" w:rsidRPr="009D05A1" w:rsidRDefault="00443D97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- картотека «Сложи из счетных палочек»</w:t>
      </w:r>
    </w:p>
    <w:p w14:paraId="48BCEF15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2CDD30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 xml:space="preserve">Раздаточный и демонстрационный материал: </w:t>
      </w:r>
    </w:p>
    <w:p w14:paraId="3B2E24C6" w14:textId="77777777" w:rsidR="0034773A" w:rsidRPr="009D05A1" w:rsidRDefault="008D09C7" w:rsidP="009D05A1">
      <w:pPr>
        <w:pStyle w:val="a9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т</w:t>
      </w:r>
      <w:r w:rsidR="0034773A" w:rsidRPr="009D05A1">
        <w:rPr>
          <w:rFonts w:ascii="Times New Roman" w:hAnsi="Times New Roman" w:cs="Times New Roman"/>
          <w:sz w:val="24"/>
          <w:szCs w:val="24"/>
        </w:rPr>
        <w:t>аблицы, карточки</w:t>
      </w:r>
      <w:r w:rsidR="00B55D46" w:rsidRPr="009D05A1">
        <w:rPr>
          <w:rFonts w:ascii="Times New Roman" w:hAnsi="Times New Roman" w:cs="Times New Roman"/>
          <w:sz w:val="24"/>
          <w:szCs w:val="24"/>
        </w:rPr>
        <w:t xml:space="preserve">, схемы, игрушки-персонажи, </w:t>
      </w:r>
      <w:r w:rsidR="0034773A" w:rsidRPr="009D05A1">
        <w:rPr>
          <w:rFonts w:ascii="Times New Roman" w:hAnsi="Times New Roman" w:cs="Times New Roman"/>
          <w:sz w:val="24"/>
          <w:szCs w:val="24"/>
        </w:rPr>
        <w:t xml:space="preserve">счетные палочки, </w:t>
      </w:r>
      <w:r w:rsidR="00B55D46" w:rsidRPr="009D05A1">
        <w:rPr>
          <w:rFonts w:ascii="Times New Roman" w:eastAsia="Times New Roman" w:hAnsi="Times New Roman" w:cs="Times New Roman"/>
          <w:sz w:val="24"/>
          <w:szCs w:val="24"/>
        </w:rPr>
        <w:t xml:space="preserve">цветные карандаши, фломастеры, шариковые ручки, ластик, простой карандаш, точилки с контейнером, рабочие тетради, тетради в крупную клетку, </w:t>
      </w:r>
      <w:proofErr w:type="spellStart"/>
      <w:r w:rsidR="00B55D46" w:rsidRPr="009D05A1">
        <w:rPr>
          <w:rFonts w:ascii="Times New Roman" w:eastAsia="Times New Roman" w:hAnsi="Times New Roman" w:cs="Times New Roman"/>
          <w:sz w:val="24"/>
          <w:szCs w:val="24"/>
        </w:rPr>
        <w:t>р</w:t>
      </w:r>
      <w:r w:rsidR="00B55D46" w:rsidRPr="009D05A1">
        <w:rPr>
          <w:rFonts w:ascii="Times New Roman" w:eastAsia="Times New Roman" w:hAnsi="Times New Roman" w:cs="Times New Roman"/>
          <w:bCs/>
          <w:sz w:val="24"/>
          <w:szCs w:val="24"/>
        </w:rPr>
        <w:t>езиночки</w:t>
      </w:r>
      <w:proofErr w:type="spellEnd"/>
      <w:r w:rsidR="00B55D46" w:rsidRPr="009D05A1">
        <w:rPr>
          <w:rFonts w:ascii="Times New Roman" w:eastAsia="Times New Roman" w:hAnsi="Times New Roman" w:cs="Times New Roman"/>
          <w:bCs/>
          <w:sz w:val="24"/>
          <w:szCs w:val="24"/>
        </w:rPr>
        <w:t xml:space="preserve"> вязаные, з</w:t>
      </w:r>
      <w:r w:rsidR="00B55D46" w:rsidRPr="009D05A1">
        <w:rPr>
          <w:rFonts w:ascii="Times New Roman" w:hAnsi="Times New Roman" w:cs="Times New Roman"/>
          <w:sz w:val="24"/>
          <w:szCs w:val="24"/>
        </w:rPr>
        <w:t>убные щетки, м</w:t>
      </w:r>
      <w:r w:rsidR="00B55D46" w:rsidRPr="009D05A1">
        <w:rPr>
          <w:rFonts w:ascii="Times New Roman" w:eastAsia="Times New Roman" w:hAnsi="Times New Roman" w:cs="Times New Roman"/>
          <w:bCs/>
          <w:sz w:val="24"/>
          <w:szCs w:val="24"/>
        </w:rPr>
        <w:t>ассажные мячики, з</w:t>
      </w:r>
      <w:r w:rsidR="00B55D46" w:rsidRPr="009D05A1">
        <w:rPr>
          <w:rFonts w:ascii="Times New Roman" w:hAnsi="Times New Roman" w:cs="Times New Roman"/>
          <w:sz w:val="24"/>
          <w:szCs w:val="24"/>
        </w:rPr>
        <w:t>убочистки, с</w:t>
      </w:r>
      <w:r w:rsidR="00B55D46" w:rsidRPr="009D05A1">
        <w:rPr>
          <w:rFonts w:ascii="Times New Roman" w:eastAsia="Times New Roman" w:hAnsi="Times New Roman" w:cs="Times New Roman"/>
          <w:bCs/>
          <w:sz w:val="24"/>
          <w:szCs w:val="24"/>
        </w:rPr>
        <w:t>крепки</w:t>
      </w:r>
      <w:r w:rsidR="001463D0" w:rsidRPr="009D05A1">
        <w:rPr>
          <w:rFonts w:ascii="Times New Roman" w:eastAsia="Times New Roman" w:hAnsi="Times New Roman" w:cs="Times New Roman"/>
          <w:bCs/>
          <w:sz w:val="24"/>
          <w:szCs w:val="24"/>
        </w:rPr>
        <w:t>, п</w:t>
      </w:r>
      <w:r w:rsidR="001463D0" w:rsidRPr="009D05A1">
        <w:rPr>
          <w:rStyle w:val="c0"/>
          <w:rFonts w:ascii="Times New Roman" w:hAnsi="Times New Roman" w:cs="Times New Roman"/>
          <w:sz w:val="24"/>
          <w:szCs w:val="24"/>
        </w:rPr>
        <w:t>рищепки, п</w:t>
      </w:r>
      <w:r w:rsidR="00B55D46" w:rsidRPr="009D05A1">
        <w:rPr>
          <w:rStyle w:val="c0"/>
          <w:rFonts w:ascii="Times New Roman" w:hAnsi="Times New Roman" w:cs="Times New Roman"/>
          <w:sz w:val="24"/>
          <w:szCs w:val="24"/>
        </w:rPr>
        <w:t>ластиковые тарелочки</w:t>
      </w:r>
      <w:r w:rsidR="001463D0" w:rsidRPr="009D05A1">
        <w:rPr>
          <w:rStyle w:val="c0"/>
          <w:rFonts w:ascii="Times New Roman" w:hAnsi="Times New Roman" w:cs="Times New Roman"/>
          <w:sz w:val="24"/>
          <w:szCs w:val="24"/>
        </w:rPr>
        <w:t>, крупы: рисовая, гречневая, сосновые шишки, д</w:t>
      </w:r>
      <w:r w:rsidR="00B55D46" w:rsidRPr="009D05A1">
        <w:rPr>
          <w:rStyle w:val="c0"/>
          <w:rFonts w:ascii="Times New Roman" w:hAnsi="Times New Roman" w:cs="Times New Roman"/>
          <w:sz w:val="24"/>
          <w:szCs w:val="24"/>
        </w:rPr>
        <w:t>еревянные бигуди</w:t>
      </w:r>
      <w:r w:rsidR="001463D0" w:rsidRPr="009D05A1">
        <w:rPr>
          <w:rStyle w:val="c0"/>
          <w:rFonts w:ascii="Times New Roman" w:hAnsi="Times New Roman" w:cs="Times New Roman"/>
          <w:sz w:val="24"/>
          <w:szCs w:val="24"/>
        </w:rPr>
        <w:t>, п</w:t>
      </w:r>
      <w:r w:rsidR="00B55D46" w:rsidRPr="009D05A1">
        <w:rPr>
          <w:rFonts w:ascii="Times New Roman" w:hAnsi="Times New Roman" w:cs="Times New Roman"/>
          <w:sz w:val="24"/>
          <w:szCs w:val="24"/>
        </w:rPr>
        <w:t>уговицы</w:t>
      </w:r>
      <w:r w:rsidR="001463D0" w:rsidRPr="009D05A1">
        <w:rPr>
          <w:rFonts w:ascii="Times New Roman" w:hAnsi="Times New Roman" w:cs="Times New Roman"/>
          <w:sz w:val="24"/>
          <w:szCs w:val="24"/>
        </w:rPr>
        <w:t xml:space="preserve">, </w:t>
      </w:r>
      <w:r w:rsidR="00443D97" w:rsidRPr="009D05A1">
        <w:rPr>
          <w:rFonts w:ascii="Times New Roman" w:hAnsi="Times New Roman" w:cs="Times New Roman"/>
          <w:sz w:val="24"/>
          <w:szCs w:val="24"/>
        </w:rPr>
        <w:t xml:space="preserve">игра «Ходит цапля по болоту», игра «Лепестки», </w:t>
      </w:r>
      <w:r w:rsidR="001463D0" w:rsidRPr="009D05A1">
        <w:rPr>
          <w:rFonts w:ascii="Times New Roman" w:hAnsi="Times New Roman" w:cs="Times New Roman"/>
          <w:sz w:val="24"/>
          <w:szCs w:val="24"/>
        </w:rPr>
        <w:t>п</w:t>
      </w:r>
      <w:r w:rsidR="00443D97" w:rsidRPr="009D05A1">
        <w:rPr>
          <w:rFonts w:ascii="Times New Roman" w:hAnsi="Times New Roman" w:cs="Times New Roman"/>
          <w:sz w:val="24"/>
          <w:szCs w:val="24"/>
        </w:rPr>
        <w:t>ластиковые пробки, спички.</w:t>
      </w:r>
    </w:p>
    <w:p w14:paraId="74458B74" w14:textId="77777777" w:rsidR="008D09C7" w:rsidRPr="009D05A1" w:rsidRDefault="008D09C7" w:rsidP="009D05A1">
      <w:pPr>
        <w:pStyle w:val="a9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03E4F1" w14:textId="77777777" w:rsidR="009D05A1" w:rsidRDefault="009D05A1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4F72B882" w14:textId="77777777" w:rsidR="00916C3C" w:rsidRDefault="00916C3C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7F1D2D96" w14:textId="77777777" w:rsidR="0034773A" w:rsidRPr="009D05A1" w:rsidRDefault="0034773A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lastRenderedPageBreak/>
        <w:t>Взаимодействие с родителями</w:t>
      </w:r>
    </w:p>
    <w:p w14:paraId="1D6AD5F2" w14:textId="77777777" w:rsidR="0034773A" w:rsidRPr="009D05A1" w:rsidRDefault="0034773A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-</w:t>
      </w:r>
      <w:r w:rsidR="001463D0" w:rsidRPr="009D05A1">
        <w:rPr>
          <w:rFonts w:ascii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</w:rPr>
        <w:t>консультации, беседы, рекомендации</w:t>
      </w:r>
    </w:p>
    <w:p w14:paraId="269E6188" w14:textId="77777777" w:rsidR="0034773A" w:rsidRPr="009D05A1" w:rsidRDefault="0034773A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-</w:t>
      </w:r>
      <w:r w:rsidR="001463D0" w:rsidRPr="009D05A1">
        <w:rPr>
          <w:rFonts w:ascii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</w:rPr>
        <w:t>совместные занятия</w:t>
      </w:r>
    </w:p>
    <w:p w14:paraId="25107639" w14:textId="77777777" w:rsidR="0034773A" w:rsidRPr="009D05A1" w:rsidRDefault="0034773A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-</w:t>
      </w:r>
      <w:r w:rsidR="001463D0" w:rsidRPr="009D05A1">
        <w:rPr>
          <w:rFonts w:ascii="Times New Roman" w:hAnsi="Times New Roman" w:cs="Times New Roman"/>
          <w:sz w:val="24"/>
          <w:szCs w:val="24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</w:rPr>
        <w:t>дни открытых дверей</w:t>
      </w:r>
    </w:p>
    <w:p w14:paraId="03943E0E" w14:textId="77777777" w:rsidR="0034773A" w:rsidRPr="009D05A1" w:rsidRDefault="0034773A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1D4E4A" w14:textId="77777777" w:rsidR="0034773A" w:rsidRPr="009D05A1" w:rsidRDefault="001463D0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773A" w:rsidRPr="009D05A1">
        <w:rPr>
          <w:rFonts w:ascii="Times New Roman" w:hAnsi="Times New Roman" w:cs="Times New Roman"/>
          <w:b/>
          <w:sz w:val="24"/>
          <w:szCs w:val="24"/>
        </w:rPr>
        <w:t>Оценка эффективности программы</w:t>
      </w:r>
    </w:p>
    <w:p w14:paraId="2451575C" w14:textId="77777777" w:rsidR="0034773A" w:rsidRPr="009D05A1" w:rsidRDefault="0034773A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Формы подведения итогов </w:t>
      </w:r>
    </w:p>
    <w:p w14:paraId="5F911C2B" w14:textId="77777777" w:rsidR="0034773A" w:rsidRPr="009D05A1" w:rsidRDefault="0034773A" w:rsidP="009D05A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463D0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</w:t>
      </w:r>
      <w:r w:rsidR="001463D0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е занятие для родителей (ноябрь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463D0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февраль, май)</w:t>
      </w:r>
    </w:p>
    <w:p w14:paraId="5CF27CDA" w14:textId="77777777" w:rsidR="0034773A" w:rsidRPr="009D05A1" w:rsidRDefault="0034773A" w:rsidP="009D05A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463D0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выступления на открытых мероприятиях ДОУ</w:t>
      </w:r>
    </w:p>
    <w:p w14:paraId="5DACB23A" w14:textId="77777777" w:rsidR="0034773A" w:rsidRPr="009D05A1" w:rsidRDefault="0034773A" w:rsidP="009D05A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3E3EA6" w14:textId="77777777" w:rsidR="0034773A" w:rsidRPr="009D05A1" w:rsidRDefault="0034773A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отслеживания результатов: </w:t>
      </w:r>
      <w:r w:rsidR="001463D0" w:rsidRPr="009D05A1">
        <w:rPr>
          <w:rFonts w:ascii="Times New Roman" w:hAnsi="Times New Roman" w:cs="Times New Roman"/>
          <w:color w:val="000000"/>
          <w:sz w:val="24"/>
          <w:szCs w:val="24"/>
        </w:rPr>
        <w:t>наблюдение</w:t>
      </w:r>
      <w:r w:rsidRPr="009D05A1">
        <w:rPr>
          <w:rFonts w:ascii="Times New Roman" w:hAnsi="Times New Roman" w:cs="Times New Roman"/>
          <w:color w:val="000000"/>
          <w:sz w:val="24"/>
          <w:szCs w:val="24"/>
        </w:rPr>
        <w:t>, диагностика.</w:t>
      </w:r>
    </w:p>
    <w:p w14:paraId="7FF64F80" w14:textId="77777777" w:rsidR="001463D0" w:rsidRPr="009D05A1" w:rsidRDefault="001463D0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54E29A" w14:textId="1FAB9B0E" w:rsidR="0034773A" w:rsidRPr="009D05A1" w:rsidRDefault="001463D0" w:rsidP="009D05A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eastAsia="Calibri" w:hAnsi="Times New Roman" w:cs="Times New Roman"/>
          <w:b/>
          <w:sz w:val="24"/>
          <w:szCs w:val="24"/>
        </w:rPr>
        <w:t>Уровень усвоения программного материала в кружке «</w:t>
      </w:r>
      <w:r w:rsidR="00D90620">
        <w:rPr>
          <w:rFonts w:ascii="Times New Roman" w:eastAsia="Calibri" w:hAnsi="Times New Roman" w:cs="Times New Roman"/>
          <w:b/>
          <w:sz w:val="24"/>
          <w:szCs w:val="24"/>
        </w:rPr>
        <w:t>Веселые пальчики</w:t>
      </w:r>
      <w:r w:rsidRPr="009D05A1">
        <w:rPr>
          <w:rFonts w:ascii="Times New Roman" w:eastAsia="Calibri" w:hAnsi="Times New Roman" w:cs="Times New Roman"/>
          <w:b/>
          <w:sz w:val="24"/>
          <w:szCs w:val="24"/>
        </w:rPr>
        <w:t xml:space="preserve">»: </w:t>
      </w:r>
      <w:r w:rsidR="0034773A" w:rsidRPr="009D05A1">
        <w:rPr>
          <w:rFonts w:ascii="Times New Roman" w:hAnsi="Times New Roman" w:cs="Times New Roman"/>
          <w:sz w:val="24"/>
          <w:szCs w:val="24"/>
        </w:rPr>
        <w:t>проводится в апреле.</w:t>
      </w:r>
    </w:p>
    <w:p w14:paraId="7E860695" w14:textId="77777777" w:rsidR="00D67A1C" w:rsidRPr="009D05A1" w:rsidRDefault="00D67A1C" w:rsidP="009D05A1">
      <w:pPr>
        <w:spacing w:after="0" w:line="240" w:lineRule="auto"/>
        <w:ind w:left="57" w:right="57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B77DC2" w14:textId="77777777" w:rsidR="0045612A" w:rsidRPr="009D05A1" w:rsidRDefault="0034773A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D2614E" w:rsidRPr="009D05A1">
        <w:rPr>
          <w:rFonts w:ascii="Times New Roman" w:hAnsi="Times New Roman" w:cs="Times New Roman"/>
          <w:b/>
          <w:sz w:val="24"/>
          <w:szCs w:val="24"/>
        </w:rPr>
        <w:t>диагностики: выявление</w:t>
      </w:r>
      <w:r w:rsidR="0045612A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уровня развития мелкой моторики рук старших дошкольников.</w:t>
      </w:r>
    </w:p>
    <w:p w14:paraId="78607096" w14:textId="77777777" w:rsidR="0034773A" w:rsidRPr="009D05A1" w:rsidRDefault="0034773A" w:rsidP="009D05A1">
      <w:pPr>
        <w:shd w:val="clear" w:color="auto" w:fill="FFFFFF"/>
        <w:tabs>
          <w:tab w:val="left" w:pos="709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>Предметом диагностики</w:t>
      </w:r>
      <w:r w:rsidR="0045612A" w:rsidRPr="009D05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05A1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D4195B" w:rsidRPr="009D05A1">
        <w:rPr>
          <w:rFonts w:ascii="Times New Roman" w:hAnsi="Times New Roman" w:cs="Times New Roman"/>
          <w:sz w:val="24"/>
          <w:szCs w:val="24"/>
        </w:rPr>
        <w:t>уровень развития зрительно-моторной регуляции действий, моторной координации и ловкости,</w:t>
      </w:r>
      <w:r w:rsidRPr="009D05A1">
        <w:rPr>
          <w:rFonts w:ascii="Times New Roman" w:hAnsi="Times New Roman" w:cs="Times New Roman"/>
          <w:sz w:val="24"/>
          <w:szCs w:val="24"/>
        </w:rPr>
        <w:t xml:space="preserve"> его деятельностные умения, интересы и склонности. В результате будет выявлено поведение ребенка в ситуации познания, степень проявления </w:t>
      </w:r>
      <w:r w:rsidR="005B5924" w:rsidRPr="009D05A1">
        <w:rPr>
          <w:rFonts w:ascii="Times New Roman" w:hAnsi="Times New Roman" w:cs="Times New Roman"/>
          <w:sz w:val="24"/>
          <w:szCs w:val="24"/>
        </w:rPr>
        <w:t>самостоятельности</w:t>
      </w:r>
      <w:r w:rsidRPr="009D05A1">
        <w:rPr>
          <w:rFonts w:ascii="Times New Roman" w:hAnsi="Times New Roman" w:cs="Times New Roman"/>
          <w:sz w:val="24"/>
          <w:szCs w:val="24"/>
        </w:rPr>
        <w:t xml:space="preserve"> (приступает к выполнению; спрашивает, ждет помощи; сомневается, говорит, что не справится)</w:t>
      </w:r>
      <w:r w:rsidR="00D4195B" w:rsidRPr="009D05A1">
        <w:rPr>
          <w:rFonts w:ascii="Times New Roman" w:hAnsi="Times New Roman" w:cs="Times New Roman"/>
          <w:sz w:val="24"/>
          <w:szCs w:val="24"/>
        </w:rPr>
        <w:t>.</w:t>
      </w:r>
    </w:p>
    <w:p w14:paraId="26CC271A" w14:textId="77777777" w:rsidR="00D4195B" w:rsidRPr="009D05A1" w:rsidRDefault="00D4195B" w:rsidP="009D05A1">
      <w:pPr>
        <w:shd w:val="clear" w:color="auto" w:fill="FFFFFF"/>
        <w:tabs>
          <w:tab w:val="left" w:pos="709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Во время диагностики даются следующие задания:</w:t>
      </w:r>
    </w:p>
    <w:p w14:paraId="0104C69F" w14:textId="77777777" w:rsidR="00D4195B" w:rsidRPr="009D05A1" w:rsidRDefault="00D4195B" w:rsidP="009D05A1">
      <w:pPr>
        <w:pStyle w:val="a3"/>
        <w:tabs>
          <w:tab w:val="left" w:pos="709"/>
        </w:tabs>
        <w:ind w:left="57"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5A1">
        <w:rPr>
          <w:rFonts w:ascii="Times New Roman" w:eastAsia="Calibri" w:hAnsi="Times New Roman" w:cs="Times New Roman"/>
          <w:sz w:val="24"/>
          <w:szCs w:val="24"/>
        </w:rPr>
        <w:t>1. Проводить прямые линии разной длины и в разных направлениях: вертикальные, горизонтальные, наклонные.</w:t>
      </w:r>
    </w:p>
    <w:p w14:paraId="2F4481C0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>Высокий уровень – следует точному выполнению задания по образцу; линия ровная, ведётся сверху вниз, одним движением руки; выдерживает одинаковое расстояние между линиями.</w:t>
      </w:r>
    </w:p>
    <w:p w14:paraId="7232813C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>Средний уровень – придерживается при выполнении задания образцу; линия ровная, ведётся сверху вниз, одним движением руки; не всегда выдерживает одинаковое расстояние между линиями.</w:t>
      </w:r>
    </w:p>
    <w:p w14:paraId="1694C203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>Низкий уровень – часто смотрит на образец; линия неровная, отрывистая;</w:t>
      </w:r>
      <w:r w:rsidRPr="009D05A1">
        <w:rPr>
          <w:b/>
          <w:bCs/>
          <w:color w:val="003300"/>
        </w:rPr>
        <w:t xml:space="preserve"> </w:t>
      </w:r>
      <w:r w:rsidRPr="009D05A1">
        <w:rPr>
          <w:rStyle w:val="c3"/>
          <w:color w:val="000000"/>
        </w:rPr>
        <w:t>путается с направлением штриховки; не выдерживает одинакового расстояния между линиями.</w:t>
      </w:r>
    </w:p>
    <w:p w14:paraId="63E3BBD6" w14:textId="77777777" w:rsidR="00AD3A82" w:rsidRPr="009D05A1" w:rsidRDefault="006E2F2A" w:rsidP="009D05A1">
      <w:pPr>
        <w:pStyle w:val="a3"/>
        <w:tabs>
          <w:tab w:val="left" w:pos="709"/>
        </w:tabs>
        <w:ind w:left="57"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2.</w:t>
      </w:r>
      <w:r w:rsidRPr="009D05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05A1">
        <w:rPr>
          <w:rFonts w:ascii="Times New Roman" w:eastAsia="Calibri" w:hAnsi="Times New Roman" w:cs="Times New Roman"/>
          <w:sz w:val="24"/>
          <w:szCs w:val="24"/>
        </w:rPr>
        <w:t>Проводить изогнутые, волнистые линии</w:t>
      </w:r>
      <w:r w:rsidR="00AD3A82" w:rsidRPr="009D05A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2A9FD46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>Высокий уровень – следует точному выполнению задания по образцу; линия ровная, ведётся сверху вниз, одним движением руки; выдерживает одинаковое расстояние между линиями.</w:t>
      </w:r>
    </w:p>
    <w:p w14:paraId="3E663BEC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>Средний уровень – придерживается при выполнении задания образцу; линия ровная, ведётся сверху вниз, одним движением руки; не всегда выдерживает одинаковое расстояние между линиями.</w:t>
      </w:r>
    </w:p>
    <w:p w14:paraId="7315B03D" w14:textId="77777777" w:rsidR="006E2F2A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>Низкий уровень – часто смотрит на образец; линия неровная, отрывистая;</w:t>
      </w:r>
      <w:r w:rsidRPr="009D05A1">
        <w:rPr>
          <w:b/>
          <w:bCs/>
          <w:color w:val="003300"/>
        </w:rPr>
        <w:t xml:space="preserve"> </w:t>
      </w:r>
      <w:r w:rsidRPr="009D05A1">
        <w:rPr>
          <w:rStyle w:val="c3"/>
          <w:color w:val="000000"/>
        </w:rPr>
        <w:t>путается с направлением штриховки; не выдерживает одинакового расстояния между линиями.</w:t>
      </w:r>
    </w:p>
    <w:p w14:paraId="2216F665" w14:textId="77777777" w:rsidR="00AD3A82" w:rsidRPr="009D05A1" w:rsidRDefault="006E2F2A" w:rsidP="009D05A1">
      <w:pPr>
        <w:pStyle w:val="a3"/>
        <w:tabs>
          <w:tab w:val="left" w:pos="709"/>
        </w:tabs>
        <w:ind w:left="57"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3.</w:t>
      </w:r>
      <w:r w:rsidRPr="009D05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05A1">
        <w:rPr>
          <w:rFonts w:ascii="Times New Roman" w:eastAsia="Calibri" w:hAnsi="Times New Roman" w:cs="Times New Roman"/>
          <w:sz w:val="24"/>
          <w:szCs w:val="24"/>
        </w:rPr>
        <w:t>Обводить рисунки по контуру</w:t>
      </w:r>
      <w:r w:rsidR="00AD3A82" w:rsidRPr="009D05A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5F73943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>Высокий уровень – ребенок справляется с заданием, линия идет по контуру рисунка, одним движением руки.</w:t>
      </w:r>
    </w:p>
    <w:p w14:paraId="585C9E7F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 xml:space="preserve">Средний уровень – ребенок справляется с заданием, но линия </w:t>
      </w:r>
      <w:r w:rsidR="00AC091C" w:rsidRPr="009D05A1">
        <w:rPr>
          <w:rStyle w:val="c4"/>
          <w:color w:val="000000"/>
        </w:rPr>
        <w:t xml:space="preserve">рисунка </w:t>
      </w:r>
      <w:r w:rsidRPr="009D05A1">
        <w:rPr>
          <w:rStyle w:val="c4"/>
          <w:color w:val="000000"/>
        </w:rPr>
        <w:t>неровная, одним движением руки.</w:t>
      </w:r>
    </w:p>
    <w:p w14:paraId="74396233" w14:textId="77777777" w:rsidR="00D4195B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color w:val="000000"/>
        </w:rPr>
      </w:pPr>
      <w:r w:rsidRPr="009D05A1">
        <w:rPr>
          <w:rStyle w:val="c4"/>
          <w:color w:val="000000"/>
        </w:rPr>
        <w:t>Низкий уровень – ребе</w:t>
      </w:r>
      <w:r w:rsidR="00AC091C" w:rsidRPr="009D05A1">
        <w:rPr>
          <w:rStyle w:val="c4"/>
          <w:color w:val="000000"/>
        </w:rPr>
        <w:t>нок плохо справляется с задание</w:t>
      </w:r>
      <w:r w:rsidRPr="009D05A1">
        <w:rPr>
          <w:rStyle w:val="c4"/>
          <w:color w:val="000000"/>
        </w:rPr>
        <w:t>м, линия неровная, прерывистая.</w:t>
      </w:r>
    </w:p>
    <w:p w14:paraId="5879263A" w14:textId="77777777" w:rsidR="006E2F2A" w:rsidRPr="009D05A1" w:rsidRDefault="006E2F2A" w:rsidP="009D05A1">
      <w:pPr>
        <w:pStyle w:val="a3"/>
        <w:tabs>
          <w:tab w:val="left" w:pos="709"/>
        </w:tabs>
        <w:ind w:left="57"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5A1">
        <w:rPr>
          <w:rFonts w:ascii="Times New Roman" w:eastAsia="Calibri" w:hAnsi="Times New Roman" w:cs="Times New Roman"/>
          <w:sz w:val="24"/>
          <w:szCs w:val="24"/>
        </w:rPr>
        <w:t>4. Раскрашивание картинок, не выходя за контуры</w:t>
      </w:r>
      <w:r w:rsidR="00AD3A82" w:rsidRPr="009D05A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ABC67E5" w14:textId="77777777" w:rsidR="002D3E88" w:rsidRPr="009D05A1" w:rsidRDefault="002D3E88" w:rsidP="009D05A1">
      <w:pPr>
        <w:pStyle w:val="a3"/>
        <w:tabs>
          <w:tab w:val="left" w:pos="0"/>
        </w:tabs>
        <w:ind w:left="57"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5A1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Высокий уровень – ребенок </w:t>
      </w:r>
      <w:r w:rsidRPr="009D05A1">
        <w:rPr>
          <w:rFonts w:ascii="Times New Roman" w:hAnsi="Times New Roman" w:cs="Times New Roman"/>
          <w:sz w:val="24"/>
          <w:szCs w:val="24"/>
        </w:rPr>
        <w:t xml:space="preserve">закрашивает рисунок карандашом </w:t>
      </w:r>
      <w:r w:rsidR="00AC091C" w:rsidRPr="009D05A1">
        <w:rPr>
          <w:rFonts w:ascii="Times New Roman" w:hAnsi="Times New Roman" w:cs="Times New Roman"/>
          <w:sz w:val="24"/>
          <w:szCs w:val="24"/>
        </w:rPr>
        <w:t xml:space="preserve">неотрывным </w:t>
      </w:r>
      <w:r w:rsidRPr="009D05A1">
        <w:rPr>
          <w:rFonts w:ascii="Times New Roman" w:hAnsi="Times New Roman" w:cs="Times New Roman"/>
          <w:sz w:val="24"/>
          <w:szCs w:val="24"/>
        </w:rPr>
        <w:t>движ</w:t>
      </w:r>
      <w:r w:rsidR="00AC091C" w:rsidRPr="009D05A1">
        <w:rPr>
          <w:rFonts w:ascii="Times New Roman" w:hAnsi="Times New Roman" w:cs="Times New Roman"/>
          <w:sz w:val="24"/>
          <w:szCs w:val="24"/>
        </w:rPr>
        <w:t>ением руки</w:t>
      </w:r>
      <w:r w:rsidRPr="009D05A1">
        <w:rPr>
          <w:rFonts w:ascii="Times New Roman" w:hAnsi="Times New Roman" w:cs="Times New Roman"/>
          <w:sz w:val="24"/>
          <w:szCs w:val="24"/>
        </w:rPr>
        <w:t>, при закрашивании рисунка штрихи накладывает в одном направлении: сверху вниз, слева направо или по косой, не заходит за контур нарисованного предмета, закрашивает рисунок без просветов, равномерно нажимая на каран</w:t>
      </w:r>
      <w:r w:rsidR="00AC091C" w:rsidRPr="009D05A1">
        <w:rPr>
          <w:rFonts w:ascii="Times New Roman" w:hAnsi="Times New Roman" w:cs="Times New Roman"/>
          <w:sz w:val="24"/>
          <w:szCs w:val="24"/>
        </w:rPr>
        <w:t>даш.</w:t>
      </w:r>
    </w:p>
    <w:p w14:paraId="68EA9A73" w14:textId="77777777" w:rsidR="00AC091C" w:rsidRPr="009D05A1" w:rsidRDefault="002D3E88" w:rsidP="009D05A1">
      <w:pPr>
        <w:pStyle w:val="a3"/>
        <w:tabs>
          <w:tab w:val="left" w:pos="0"/>
        </w:tabs>
        <w:ind w:left="57"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5A1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Средний уровень – </w:t>
      </w:r>
      <w:r w:rsidR="00AC091C" w:rsidRPr="009D05A1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ребенок </w:t>
      </w:r>
      <w:r w:rsidR="00AC091C" w:rsidRPr="009D05A1">
        <w:rPr>
          <w:rFonts w:ascii="Times New Roman" w:hAnsi="Times New Roman" w:cs="Times New Roman"/>
          <w:sz w:val="24"/>
          <w:szCs w:val="24"/>
        </w:rPr>
        <w:t>закрашивает рисунок карандашом неотрывным движением руки, при закрашивании рисунка штрихи накладывает не всегда в одном направлении: сверху вниз, слева направо или по косой, не заходит за контур нарисованного предмета, закрашивает рисунок с просветами, равномерно нажимая на карандаш.</w:t>
      </w:r>
    </w:p>
    <w:p w14:paraId="0B341AF4" w14:textId="77777777" w:rsidR="00AC091C" w:rsidRPr="009D05A1" w:rsidRDefault="002D3E88" w:rsidP="009D05A1">
      <w:pPr>
        <w:pStyle w:val="a3"/>
        <w:tabs>
          <w:tab w:val="left" w:pos="0"/>
        </w:tabs>
        <w:ind w:left="57"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5A1">
        <w:rPr>
          <w:rStyle w:val="c4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Низкий уровень – </w:t>
      </w:r>
      <w:r w:rsidR="00AC091C" w:rsidRPr="009D05A1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ребенок </w:t>
      </w:r>
      <w:r w:rsidR="00AC091C" w:rsidRPr="009D05A1">
        <w:rPr>
          <w:rFonts w:ascii="Times New Roman" w:hAnsi="Times New Roman" w:cs="Times New Roman"/>
          <w:sz w:val="24"/>
          <w:szCs w:val="24"/>
        </w:rPr>
        <w:t>закрашивает рисунок карандашом отрывным движением руки, при закрашивании рисунка штрихи накладывает не в одном направлении: сверху вниз, слева направо или по косой, заходит за контур нарисованного предмета, закрашивает рисунок с просветами, неравномерно нажимая на карандаш.</w:t>
      </w:r>
    </w:p>
    <w:p w14:paraId="68FAA8B4" w14:textId="77777777" w:rsidR="006E2F2A" w:rsidRPr="009D05A1" w:rsidRDefault="006E2F2A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rFonts w:eastAsia="Calibri"/>
        </w:rPr>
      </w:pPr>
      <w:r w:rsidRPr="009D05A1">
        <w:rPr>
          <w:rFonts w:eastAsia="Calibri"/>
        </w:rPr>
        <w:t>5. Выполнение различных видов штриховки в разных направлениях: горизонтальной, вертикальной, по диагонали, волнистыми, ломаными линиями, а также оставив незаштрихованные детали на фигуре</w:t>
      </w:r>
      <w:r w:rsidR="00AD3A82" w:rsidRPr="009D05A1">
        <w:rPr>
          <w:rFonts w:eastAsia="Calibri"/>
        </w:rPr>
        <w:t>.</w:t>
      </w:r>
    </w:p>
    <w:p w14:paraId="7326E5B8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>Высокий уровень – следует точному выполнению задания по образцу; линия ровная, ведётся сверху вниз, одним движением руки; выдерживает одинаковое расстояние между линиями.</w:t>
      </w:r>
    </w:p>
    <w:p w14:paraId="3647A600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>Средний уровень – придерживается при выполнении задания образцу; линия ровная, ведётся сверху вниз, одним движением руки; не всегда выдерживает одинаковое расстояние между линиями.</w:t>
      </w:r>
    </w:p>
    <w:p w14:paraId="75B8260A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>Низкий уровень – часто смотрит на образец; линия неровная, отрывистая;</w:t>
      </w:r>
      <w:r w:rsidRPr="009D05A1">
        <w:rPr>
          <w:b/>
          <w:bCs/>
          <w:color w:val="003300"/>
        </w:rPr>
        <w:t xml:space="preserve"> </w:t>
      </w:r>
      <w:r w:rsidRPr="009D05A1">
        <w:rPr>
          <w:rStyle w:val="c3"/>
          <w:color w:val="000000"/>
        </w:rPr>
        <w:t>путается с направлением штриховки; не выдерживает одинакового расстояния между линиями.</w:t>
      </w:r>
    </w:p>
    <w:p w14:paraId="349837E2" w14:textId="77777777" w:rsidR="006E2F2A" w:rsidRPr="009D05A1" w:rsidRDefault="006E2F2A" w:rsidP="009D05A1">
      <w:pPr>
        <w:pStyle w:val="a3"/>
        <w:tabs>
          <w:tab w:val="left" w:pos="709"/>
        </w:tabs>
        <w:ind w:left="57"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5A1">
        <w:rPr>
          <w:rFonts w:ascii="Times New Roman" w:eastAsia="Calibri" w:hAnsi="Times New Roman" w:cs="Times New Roman"/>
          <w:sz w:val="24"/>
          <w:szCs w:val="24"/>
        </w:rPr>
        <w:t>6. Копирование рисунка</w:t>
      </w:r>
    </w:p>
    <w:p w14:paraId="4EA4A275" w14:textId="77777777" w:rsidR="006E2F2A" w:rsidRPr="009D05A1" w:rsidRDefault="006E2F2A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 xml:space="preserve">Высокий </w:t>
      </w:r>
      <w:proofErr w:type="gramStart"/>
      <w:r w:rsidRPr="009D05A1">
        <w:rPr>
          <w:rStyle w:val="c4"/>
          <w:color w:val="000000"/>
        </w:rPr>
        <w:t>уровень  –</w:t>
      </w:r>
      <w:proofErr w:type="gramEnd"/>
      <w:r w:rsidRPr="009D05A1">
        <w:rPr>
          <w:rStyle w:val="c4"/>
          <w:color w:val="000000"/>
        </w:rPr>
        <w:t xml:space="preserve"> выполняет задание без ошибок или  с одной незначительной ошибкой.</w:t>
      </w:r>
    </w:p>
    <w:p w14:paraId="1CF935AD" w14:textId="77777777" w:rsidR="006E2F2A" w:rsidRPr="009D05A1" w:rsidRDefault="006E2F2A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 xml:space="preserve">Средний </w:t>
      </w:r>
      <w:proofErr w:type="gramStart"/>
      <w:r w:rsidRPr="009D05A1">
        <w:rPr>
          <w:rStyle w:val="c4"/>
          <w:color w:val="000000"/>
        </w:rPr>
        <w:t>уровень  –</w:t>
      </w:r>
      <w:proofErr w:type="gramEnd"/>
      <w:r w:rsidRPr="009D05A1">
        <w:rPr>
          <w:rStyle w:val="c4"/>
          <w:color w:val="000000"/>
        </w:rPr>
        <w:t xml:space="preserve"> выполняет с 2-3 ошибками.</w:t>
      </w:r>
    </w:p>
    <w:p w14:paraId="1F8CF927" w14:textId="77777777" w:rsidR="006E2F2A" w:rsidRPr="009D05A1" w:rsidRDefault="006E2F2A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 xml:space="preserve">Низкий </w:t>
      </w:r>
      <w:proofErr w:type="gramStart"/>
      <w:r w:rsidRPr="009D05A1">
        <w:rPr>
          <w:rStyle w:val="c4"/>
          <w:color w:val="000000"/>
        </w:rPr>
        <w:t>уровень  –</w:t>
      </w:r>
      <w:proofErr w:type="gramEnd"/>
      <w:r w:rsidRPr="009D05A1">
        <w:rPr>
          <w:rStyle w:val="c4"/>
          <w:color w:val="000000"/>
        </w:rPr>
        <w:t xml:space="preserve"> не справляется с заданием, воспроизведение очень отдаленно напоминает образец.</w:t>
      </w:r>
    </w:p>
    <w:p w14:paraId="7E3F15B2" w14:textId="77777777" w:rsidR="006E2F2A" w:rsidRPr="009D05A1" w:rsidRDefault="00AD3A82" w:rsidP="009D05A1">
      <w:pPr>
        <w:pStyle w:val="a3"/>
        <w:tabs>
          <w:tab w:val="left" w:pos="709"/>
        </w:tabs>
        <w:ind w:left="57"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5A1">
        <w:rPr>
          <w:rFonts w:ascii="Times New Roman" w:eastAsia="Calibri" w:hAnsi="Times New Roman" w:cs="Times New Roman"/>
          <w:sz w:val="24"/>
          <w:szCs w:val="24"/>
        </w:rPr>
        <w:t>7</w:t>
      </w:r>
      <w:r w:rsidR="006E2F2A" w:rsidRPr="009D05A1">
        <w:rPr>
          <w:rFonts w:ascii="Times New Roman" w:eastAsia="Calibri" w:hAnsi="Times New Roman" w:cs="Times New Roman"/>
          <w:sz w:val="24"/>
          <w:szCs w:val="24"/>
        </w:rPr>
        <w:t>. Дорисовывание второй половины рисунка</w:t>
      </w:r>
      <w:r w:rsidRPr="009D05A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5304746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 xml:space="preserve">Высокий </w:t>
      </w:r>
      <w:proofErr w:type="gramStart"/>
      <w:r w:rsidRPr="009D05A1">
        <w:rPr>
          <w:rStyle w:val="c4"/>
          <w:color w:val="000000"/>
        </w:rPr>
        <w:t>уровень  –</w:t>
      </w:r>
      <w:proofErr w:type="gramEnd"/>
      <w:r w:rsidRPr="009D05A1">
        <w:rPr>
          <w:rStyle w:val="c4"/>
          <w:color w:val="000000"/>
        </w:rPr>
        <w:t xml:space="preserve"> выполняет задание без ошибок или  с одной незначительной ошибкой.</w:t>
      </w:r>
    </w:p>
    <w:p w14:paraId="382B1AC7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 xml:space="preserve">Средний </w:t>
      </w:r>
      <w:proofErr w:type="gramStart"/>
      <w:r w:rsidRPr="009D05A1">
        <w:rPr>
          <w:rStyle w:val="c4"/>
          <w:color w:val="000000"/>
        </w:rPr>
        <w:t>уровень  –</w:t>
      </w:r>
      <w:proofErr w:type="gramEnd"/>
      <w:r w:rsidRPr="009D05A1">
        <w:rPr>
          <w:rStyle w:val="c4"/>
          <w:color w:val="000000"/>
        </w:rPr>
        <w:t xml:space="preserve"> выполняет с 2-3 ошибками.</w:t>
      </w:r>
    </w:p>
    <w:p w14:paraId="68AF0FAB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 xml:space="preserve">Низкий </w:t>
      </w:r>
      <w:proofErr w:type="gramStart"/>
      <w:r w:rsidRPr="009D05A1">
        <w:rPr>
          <w:rStyle w:val="c4"/>
          <w:color w:val="000000"/>
        </w:rPr>
        <w:t>уровень  –</w:t>
      </w:r>
      <w:proofErr w:type="gramEnd"/>
      <w:r w:rsidRPr="009D05A1">
        <w:rPr>
          <w:rStyle w:val="c4"/>
          <w:color w:val="000000"/>
        </w:rPr>
        <w:t xml:space="preserve"> не справляется с заданием, воспроизведение очень отдаленно напоминает образец.</w:t>
      </w:r>
    </w:p>
    <w:p w14:paraId="1EF908FC" w14:textId="77777777" w:rsidR="006E2F2A" w:rsidRPr="009D05A1" w:rsidRDefault="006E2F2A" w:rsidP="009D05A1">
      <w:pPr>
        <w:pStyle w:val="a3"/>
        <w:tabs>
          <w:tab w:val="left" w:pos="709"/>
        </w:tabs>
        <w:ind w:left="57"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5A1">
        <w:rPr>
          <w:rFonts w:ascii="Times New Roman" w:eastAsia="Calibri" w:hAnsi="Times New Roman" w:cs="Times New Roman"/>
          <w:sz w:val="24"/>
          <w:szCs w:val="24"/>
        </w:rPr>
        <w:t>8. Рисование узоров и срисовывание фигурок по клеточкам и на линейках</w:t>
      </w:r>
      <w:r w:rsidR="00AD3A82" w:rsidRPr="009D05A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2DA7AAC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 xml:space="preserve">Высокий </w:t>
      </w:r>
      <w:proofErr w:type="gramStart"/>
      <w:r w:rsidRPr="009D05A1">
        <w:rPr>
          <w:rStyle w:val="c4"/>
          <w:color w:val="000000"/>
        </w:rPr>
        <w:t>уровень  –</w:t>
      </w:r>
      <w:proofErr w:type="gramEnd"/>
      <w:r w:rsidRPr="009D05A1">
        <w:rPr>
          <w:rStyle w:val="c4"/>
          <w:color w:val="000000"/>
        </w:rPr>
        <w:t xml:space="preserve"> выполняет задание без ошибок или  с одной незначительной ошибкой.</w:t>
      </w:r>
    </w:p>
    <w:p w14:paraId="22A0EB22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 xml:space="preserve">Средний </w:t>
      </w:r>
      <w:proofErr w:type="gramStart"/>
      <w:r w:rsidRPr="009D05A1">
        <w:rPr>
          <w:rStyle w:val="c4"/>
          <w:color w:val="000000"/>
        </w:rPr>
        <w:t>уровень  –</w:t>
      </w:r>
      <w:proofErr w:type="gramEnd"/>
      <w:r w:rsidRPr="009D05A1">
        <w:rPr>
          <w:rStyle w:val="c4"/>
          <w:color w:val="000000"/>
        </w:rPr>
        <w:t xml:space="preserve"> выполняет с 2-3 ошибками.</w:t>
      </w:r>
    </w:p>
    <w:p w14:paraId="1269383E" w14:textId="77777777" w:rsidR="00AD3A82" w:rsidRPr="009D05A1" w:rsidRDefault="00AD3A82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 xml:space="preserve">Низкий </w:t>
      </w:r>
      <w:proofErr w:type="gramStart"/>
      <w:r w:rsidRPr="009D05A1">
        <w:rPr>
          <w:rStyle w:val="c4"/>
          <w:color w:val="000000"/>
        </w:rPr>
        <w:t>уровень  –</w:t>
      </w:r>
      <w:proofErr w:type="gramEnd"/>
      <w:r w:rsidRPr="009D05A1">
        <w:rPr>
          <w:rStyle w:val="c4"/>
          <w:color w:val="000000"/>
        </w:rPr>
        <w:t xml:space="preserve"> не справляется с заданием, воспроизведение очень отдаленно напоминает образец.</w:t>
      </w:r>
    </w:p>
    <w:p w14:paraId="699F6189" w14:textId="77777777" w:rsidR="006E2F2A" w:rsidRPr="009D05A1" w:rsidRDefault="006E2F2A" w:rsidP="009D05A1">
      <w:pPr>
        <w:pStyle w:val="a3"/>
        <w:tabs>
          <w:tab w:val="left" w:pos="709"/>
        </w:tabs>
        <w:ind w:left="57"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05A1">
        <w:rPr>
          <w:rFonts w:ascii="Times New Roman" w:eastAsia="Calibri" w:hAnsi="Times New Roman" w:cs="Times New Roman"/>
          <w:sz w:val="24"/>
          <w:szCs w:val="24"/>
        </w:rPr>
        <w:t>9. Графический диктант</w:t>
      </w:r>
    </w:p>
    <w:p w14:paraId="226DBBC2" w14:textId="77777777" w:rsidR="006E2F2A" w:rsidRPr="009D05A1" w:rsidRDefault="006E2F2A" w:rsidP="009D05A1">
      <w:pPr>
        <w:pStyle w:val="c5"/>
        <w:shd w:val="clear" w:color="auto" w:fill="FFFFFF"/>
        <w:spacing w:before="0" w:beforeAutospacing="0" w:after="0" w:afterAutospacing="0"/>
        <w:ind w:left="57" w:right="57" w:firstLine="709"/>
        <w:jc w:val="both"/>
        <w:rPr>
          <w:rStyle w:val="c4"/>
          <w:color w:val="000000"/>
        </w:rPr>
      </w:pPr>
      <w:r w:rsidRPr="009D05A1">
        <w:rPr>
          <w:rStyle w:val="c4"/>
          <w:color w:val="000000"/>
        </w:rPr>
        <w:t>Высокий уровень – узор соответствуют диктуемому.</w:t>
      </w:r>
    </w:p>
    <w:p w14:paraId="66C8C609" w14:textId="77777777" w:rsidR="006E2F2A" w:rsidRPr="009D05A1" w:rsidRDefault="006E2F2A" w:rsidP="009D05A1">
      <w:pPr>
        <w:pStyle w:val="c5"/>
        <w:shd w:val="clear" w:color="auto" w:fill="FFFFFF"/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rStyle w:val="c4"/>
          <w:color w:val="000000"/>
        </w:rPr>
        <w:t xml:space="preserve">Средний </w:t>
      </w:r>
      <w:proofErr w:type="gramStart"/>
      <w:r w:rsidRPr="009D05A1">
        <w:rPr>
          <w:rStyle w:val="c4"/>
          <w:color w:val="000000"/>
        </w:rPr>
        <w:t>уровень  –</w:t>
      </w:r>
      <w:proofErr w:type="gramEnd"/>
      <w:r w:rsidRPr="009D05A1">
        <w:rPr>
          <w:rStyle w:val="c4"/>
          <w:color w:val="000000"/>
        </w:rPr>
        <w:t xml:space="preserve"> узор частично соответствует диктуемому, но содержат 1-2 ошибки.</w:t>
      </w:r>
    </w:p>
    <w:p w14:paraId="3F6228D4" w14:textId="77777777" w:rsidR="00D4195B" w:rsidRPr="009D05A1" w:rsidRDefault="006E2F2A" w:rsidP="009D05A1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left="57" w:right="57" w:firstLine="709"/>
        <w:jc w:val="both"/>
        <w:rPr>
          <w:b/>
          <w:bCs/>
          <w:color w:val="003300"/>
        </w:rPr>
      </w:pPr>
      <w:r w:rsidRPr="009D05A1">
        <w:rPr>
          <w:bCs/>
          <w:color w:val="003300"/>
        </w:rPr>
        <w:t>Низкий</w:t>
      </w:r>
      <w:r w:rsidRPr="009D05A1">
        <w:rPr>
          <w:rStyle w:val="c4"/>
          <w:color w:val="000000"/>
        </w:rPr>
        <w:t xml:space="preserve"> уровень – узор не соответствует диктуемому.</w:t>
      </w:r>
    </w:p>
    <w:p w14:paraId="33C51386" w14:textId="77777777" w:rsidR="0034773A" w:rsidRPr="009D05A1" w:rsidRDefault="0034773A" w:rsidP="009D05A1">
      <w:pPr>
        <w:pStyle w:val="a3"/>
        <w:tabs>
          <w:tab w:val="left" w:pos="709"/>
        </w:tabs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>Способы проверки достижения требований к умениям дошкольника</w:t>
      </w:r>
    </w:p>
    <w:p w14:paraId="2A8AD299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В процессе оценки используются уровни: высокий, средний, низкий.</w:t>
      </w:r>
      <w:r w:rsidRPr="009D05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ABE0609" w14:textId="77777777" w:rsidR="0034773A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075" w:type="dxa"/>
        <w:jc w:val="center"/>
        <w:tblLook w:val="04A0" w:firstRow="1" w:lastRow="0" w:firstColumn="1" w:lastColumn="0" w:noHBand="0" w:noVBand="1"/>
      </w:tblPr>
      <w:tblGrid>
        <w:gridCol w:w="477"/>
        <w:gridCol w:w="2454"/>
        <w:gridCol w:w="1134"/>
        <w:gridCol w:w="709"/>
        <w:gridCol w:w="482"/>
        <w:gridCol w:w="652"/>
        <w:gridCol w:w="1701"/>
        <w:gridCol w:w="567"/>
        <w:gridCol w:w="709"/>
        <w:gridCol w:w="708"/>
        <w:gridCol w:w="482"/>
      </w:tblGrid>
      <w:tr w:rsidR="009D05A1" w:rsidRPr="009D05A1" w14:paraId="02BEAA5E" w14:textId="77777777" w:rsidTr="009D05A1">
        <w:trPr>
          <w:cantSplit/>
          <w:trHeight w:val="3836"/>
          <w:jc w:val="center"/>
        </w:trPr>
        <w:tc>
          <w:tcPr>
            <w:tcW w:w="477" w:type="dxa"/>
          </w:tcPr>
          <w:p w14:paraId="56FA4190" w14:textId="77777777" w:rsidR="009D05A1" w:rsidRPr="009D05A1" w:rsidRDefault="009D05A1" w:rsidP="009D05A1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D05A1">
              <w:rPr>
                <w:rFonts w:ascii="Times New Roman" w:eastAsia="Calibri" w:hAnsi="Times New Roman" w:cs="Times New Roman"/>
                <w:szCs w:val="24"/>
              </w:rPr>
              <w:t>№</w:t>
            </w:r>
          </w:p>
        </w:tc>
        <w:tc>
          <w:tcPr>
            <w:tcW w:w="2454" w:type="dxa"/>
          </w:tcPr>
          <w:p w14:paraId="59B2174A" w14:textId="77777777" w:rsidR="009D05A1" w:rsidRPr="009D05A1" w:rsidRDefault="009D05A1" w:rsidP="009D05A1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14:paraId="203453E4" w14:textId="77777777" w:rsidR="009D05A1" w:rsidRPr="009D05A1" w:rsidRDefault="009D05A1" w:rsidP="009D05A1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14:paraId="12831BC9" w14:textId="77777777" w:rsidR="009D05A1" w:rsidRPr="009D05A1" w:rsidRDefault="009D05A1" w:rsidP="009D05A1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14:paraId="4ACDAC36" w14:textId="77777777" w:rsidR="009D05A1" w:rsidRPr="009D05A1" w:rsidRDefault="009D05A1" w:rsidP="009D05A1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14:paraId="4F546450" w14:textId="77777777" w:rsidR="009D05A1" w:rsidRPr="009D05A1" w:rsidRDefault="009D05A1" w:rsidP="009D05A1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14:paraId="739942F3" w14:textId="77777777" w:rsidR="009D05A1" w:rsidRPr="009D05A1" w:rsidRDefault="009D05A1" w:rsidP="009D05A1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D05A1">
              <w:rPr>
                <w:rFonts w:ascii="Times New Roman" w:eastAsia="Calibri" w:hAnsi="Times New Roman" w:cs="Times New Roman"/>
                <w:szCs w:val="24"/>
              </w:rPr>
              <w:t xml:space="preserve">Фамилия, </w:t>
            </w:r>
          </w:p>
          <w:p w14:paraId="59AA6813" w14:textId="77777777" w:rsidR="009D05A1" w:rsidRPr="009D05A1" w:rsidRDefault="009D05A1" w:rsidP="009D05A1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D05A1">
              <w:rPr>
                <w:rFonts w:ascii="Times New Roman" w:eastAsia="Calibri" w:hAnsi="Times New Roman" w:cs="Times New Roman"/>
                <w:szCs w:val="24"/>
              </w:rPr>
              <w:t>имя ребенка</w:t>
            </w:r>
          </w:p>
        </w:tc>
        <w:tc>
          <w:tcPr>
            <w:tcW w:w="1134" w:type="dxa"/>
            <w:textDirection w:val="btLr"/>
          </w:tcPr>
          <w:p w14:paraId="79678E38" w14:textId="77777777" w:rsidR="009D05A1" w:rsidRPr="009D05A1" w:rsidRDefault="009D05A1" w:rsidP="009D05A1">
            <w:pPr>
              <w:ind w:left="113" w:right="113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D05A1">
              <w:rPr>
                <w:rFonts w:ascii="Times New Roman" w:eastAsia="Calibri" w:hAnsi="Times New Roman" w:cs="Times New Roman"/>
                <w:szCs w:val="24"/>
              </w:rPr>
              <w:t>Проводить прямые линии разной длины и в разных направлениях: вертикальные, горизонтальные, наклонные</w:t>
            </w:r>
          </w:p>
        </w:tc>
        <w:tc>
          <w:tcPr>
            <w:tcW w:w="709" w:type="dxa"/>
            <w:textDirection w:val="btLr"/>
          </w:tcPr>
          <w:p w14:paraId="14C7FB13" w14:textId="77777777" w:rsidR="009D05A1" w:rsidRPr="009D05A1" w:rsidRDefault="009D05A1" w:rsidP="009D05A1">
            <w:pPr>
              <w:ind w:left="113" w:right="113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D05A1">
              <w:rPr>
                <w:rFonts w:ascii="Times New Roman" w:eastAsia="Calibri" w:hAnsi="Times New Roman" w:cs="Times New Roman"/>
                <w:szCs w:val="24"/>
              </w:rPr>
              <w:t>Проводить изогнутые, волнистые линии</w:t>
            </w:r>
          </w:p>
        </w:tc>
        <w:tc>
          <w:tcPr>
            <w:tcW w:w="482" w:type="dxa"/>
            <w:textDirection w:val="btLr"/>
          </w:tcPr>
          <w:p w14:paraId="56F7BDC6" w14:textId="77777777" w:rsidR="009D05A1" w:rsidRPr="009D05A1" w:rsidRDefault="009D05A1" w:rsidP="009D05A1">
            <w:pPr>
              <w:ind w:left="113" w:right="113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D05A1">
              <w:rPr>
                <w:rFonts w:ascii="Times New Roman" w:eastAsia="Calibri" w:hAnsi="Times New Roman" w:cs="Times New Roman"/>
                <w:szCs w:val="24"/>
              </w:rPr>
              <w:t>Обводить рисунки по контуру</w:t>
            </w:r>
          </w:p>
        </w:tc>
        <w:tc>
          <w:tcPr>
            <w:tcW w:w="652" w:type="dxa"/>
            <w:textDirection w:val="btLr"/>
          </w:tcPr>
          <w:p w14:paraId="793845C5" w14:textId="77777777" w:rsidR="009D05A1" w:rsidRPr="009D05A1" w:rsidRDefault="009D05A1" w:rsidP="009D05A1">
            <w:pPr>
              <w:ind w:left="113" w:right="113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D05A1">
              <w:rPr>
                <w:rFonts w:ascii="Times New Roman" w:eastAsia="Calibri" w:hAnsi="Times New Roman" w:cs="Times New Roman"/>
                <w:szCs w:val="24"/>
              </w:rPr>
              <w:t>Раскрашивание картинок, не выходя за контуры</w:t>
            </w:r>
          </w:p>
        </w:tc>
        <w:tc>
          <w:tcPr>
            <w:tcW w:w="1701" w:type="dxa"/>
            <w:textDirection w:val="btLr"/>
          </w:tcPr>
          <w:p w14:paraId="7ED98588" w14:textId="77777777" w:rsidR="009D05A1" w:rsidRPr="009D05A1" w:rsidRDefault="009D05A1" w:rsidP="009D05A1">
            <w:pPr>
              <w:ind w:left="113" w:right="113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D05A1">
              <w:rPr>
                <w:rFonts w:ascii="Times New Roman" w:eastAsia="Calibri" w:hAnsi="Times New Roman" w:cs="Times New Roman"/>
                <w:szCs w:val="24"/>
              </w:rPr>
              <w:t>Выполнение различных видов штриховки в разных направлениях: горизонтальной, вертикальной, по диагонали, волнистыми, ломаными линиями, а также оставив незаштрихованные детали на фигуре</w:t>
            </w:r>
          </w:p>
        </w:tc>
        <w:tc>
          <w:tcPr>
            <w:tcW w:w="567" w:type="dxa"/>
            <w:textDirection w:val="btLr"/>
          </w:tcPr>
          <w:p w14:paraId="79E4B30E" w14:textId="77777777" w:rsidR="009D05A1" w:rsidRPr="009D05A1" w:rsidRDefault="009D05A1" w:rsidP="009D05A1">
            <w:pPr>
              <w:ind w:left="113" w:right="113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D05A1">
              <w:rPr>
                <w:rFonts w:ascii="Times New Roman" w:eastAsia="Calibri" w:hAnsi="Times New Roman" w:cs="Times New Roman"/>
                <w:szCs w:val="24"/>
              </w:rPr>
              <w:t>Копирование рисунка</w:t>
            </w:r>
          </w:p>
        </w:tc>
        <w:tc>
          <w:tcPr>
            <w:tcW w:w="709" w:type="dxa"/>
            <w:textDirection w:val="btLr"/>
          </w:tcPr>
          <w:p w14:paraId="55B61BA4" w14:textId="77777777" w:rsidR="009D05A1" w:rsidRPr="009D05A1" w:rsidRDefault="009D05A1" w:rsidP="009D05A1">
            <w:pPr>
              <w:ind w:left="113" w:right="113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D05A1">
              <w:rPr>
                <w:rFonts w:ascii="Times New Roman" w:eastAsia="Calibri" w:hAnsi="Times New Roman" w:cs="Times New Roman"/>
                <w:szCs w:val="24"/>
              </w:rPr>
              <w:t>Дорисовывание второй половины рисунка</w:t>
            </w:r>
          </w:p>
        </w:tc>
        <w:tc>
          <w:tcPr>
            <w:tcW w:w="708" w:type="dxa"/>
            <w:textDirection w:val="btLr"/>
          </w:tcPr>
          <w:p w14:paraId="464F50A6" w14:textId="77777777" w:rsidR="009D05A1" w:rsidRPr="009D05A1" w:rsidRDefault="009D05A1" w:rsidP="009D05A1">
            <w:pPr>
              <w:ind w:left="113" w:right="113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D05A1">
              <w:rPr>
                <w:rFonts w:ascii="Times New Roman" w:eastAsia="Calibri" w:hAnsi="Times New Roman" w:cs="Times New Roman"/>
                <w:szCs w:val="24"/>
              </w:rPr>
              <w:t>Рисование узоров и срисовывание фигурок по клеточкам и на линейках</w:t>
            </w:r>
          </w:p>
        </w:tc>
        <w:tc>
          <w:tcPr>
            <w:tcW w:w="482" w:type="dxa"/>
            <w:textDirection w:val="btLr"/>
          </w:tcPr>
          <w:p w14:paraId="6BD5C39F" w14:textId="77777777" w:rsidR="009D05A1" w:rsidRPr="009D05A1" w:rsidRDefault="009D05A1" w:rsidP="009D05A1">
            <w:pPr>
              <w:ind w:left="113" w:right="113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D05A1">
              <w:rPr>
                <w:rFonts w:ascii="Times New Roman" w:eastAsia="Calibri" w:hAnsi="Times New Roman" w:cs="Times New Roman"/>
                <w:szCs w:val="24"/>
              </w:rPr>
              <w:t>Графический диктант</w:t>
            </w:r>
          </w:p>
        </w:tc>
      </w:tr>
      <w:tr w:rsidR="009D05A1" w:rsidRPr="009D05A1" w14:paraId="0327BA00" w14:textId="77777777" w:rsidTr="009D05A1">
        <w:trPr>
          <w:jc w:val="center"/>
        </w:trPr>
        <w:tc>
          <w:tcPr>
            <w:tcW w:w="477" w:type="dxa"/>
          </w:tcPr>
          <w:p w14:paraId="679A9882" w14:textId="77777777" w:rsidR="009D05A1" w:rsidRPr="009D05A1" w:rsidRDefault="009D05A1" w:rsidP="009D05A1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54" w:type="dxa"/>
          </w:tcPr>
          <w:p w14:paraId="30D9B48E" w14:textId="77777777" w:rsidR="009D05A1" w:rsidRPr="009D05A1" w:rsidRDefault="009D05A1" w:rsidP="009D05A1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34" w:type="dxa"/>
          </w:tcPr>
          <w:p w14:paraId="2AF089B3" w14:textId="77777777" w:rsidR="009D05A1" w:rsidRPr="009D05A1" w:rsidRDefault="009D05A1" w:rsidP="009D05A1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</w:tcPr>
          <w:p w14:paraId="68DF50E5" w14:textId="77777777" w:rsidR="009D05A1" w:rsidRPr="009D05A1" w:rsidRDefault="009D05A1" w:rsidP="009D05A1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2" w:type="dxa"/>
          </w:tcPr>
          <w:p w14:paraId="5A2F5C39" w14:textId="77777777" w:rsidR="009D05A1" w:rsidRPr="009D05A1" w:rsidRDefault="009D05A1" w:rsidP="009D05A1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52" w:type="dxa"/>
          </w:tcPr>
          <w:p w14:paraId="65F1DA49" w14:textId="77777777" w:rsidR="009D05A1" w:rsidRPr="009D05A1" w:rsidRDefault="009D05A1" w:rsidP="009D05A1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0A500BB9" w14:textId="77777777" w:rsidR="009D05A1" w:rsidRPr="009D05A1" w:rsidRDefault="009D05A1" w:rsidP="009D05A1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567" w:type="dxa"/>
          </w:tcPr>
          <w:p w14:paraId="3BDE6C95" w14:textId="77777777" w:rsidR="009D05A1" w:rsidRPr="009D05A1" w:rsidRDefault="009D05A1" w:rsidP="009D05A1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</w:tcPr>
          <w:p w14:paraId="5EF868B1" w14:textId="77777777" w:rsidR="009D05A1" w:rsidRPr="009D05A1" w:rsidRDefault="009D05A1" w:rsidP="009D05A1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8" w:type="dxa"/>
          </w:tcPr>
          <w:p w14:paraId="7AD542F6" w14:textId="77777777" w:rsidR="009D05A1" w:rsidRPr="009D05A1" w:rsidRDefault="009D05A1" w:rsidP="009D05A1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2" w:type="dxa"/>
          </w:tcPr>
          <w:p w14:paraId="6276D073" w14:textId="77777777" w:rsidR="009D05A1" w:rsidRPr="009D05A1" w:rsidRDefault="009D05A1" w:rsidP="009D05A1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26174CE5" w14:textId="77777777" w:rsidR="009D05A1" w:rsidRDefault="009D05A1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EDBE30" w14:textId="77777777" w:rsidR="009D05A1" w:rsidRPr="009D05A1" w:rsidRDefault="009D05A1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A635D7" w14:textId="77777777" w:rsidR="0034773A" w:rsidRPr="009D05A1" w:rsidRDefault="00AC091C" w:rsidP="009D05A1">
      <w:pPr>
        <w:pStyle w:val="a3"/>
        <w:tabs>
          <w:tab w:val="left" w:pos="709"/>
        </w:tabs>
        <w:ind w:left="57" w:right="57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773A" w:rsidRPr="009D05A1">
        <w:rPr>
          <w:rFonts w:ascii="Times New Roman" w:hAnsi="Times New Roman" w:cs="Times New Roman"/>
          <w:sz w:val="24"/>
          <w:szCs w:val="24"/>
          <w:u w:val="single"/>
        </w:rPr>
        <w:t>Критерии оценки усвоения программы:</w:t>
      </w:r>
      <w:r w:rsidRPr="009D05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4773A" w:rsidRPr="009D05A1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1463D0" w:rsidRPr="009D05A1">
        <w:rPr>
          <w:rFonts w:ascii="Times New Roman" w:hAnsi="Times New Roman" w:cs="Times New Roman"/>
          <w:sz w:val="24"/>
          <w:szCs w:val="24"/>
          <w:u w:val="single"/>
        </w:rPr>
        <w:t>Подготовка руки к письму</w:t>
      </w:r>
      <w:r w:rsidR="0034773A" w:rsidRPr="009D05A1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9D05A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086C635C" w14:textId="77777777" w:rsidR="002D3E88" w:rsidRPr="009D05A1" w:rsidRDefault="0034773A" w:rsidP="009D05A1">
      <w:pPr>
        <w:pStyle w:val="a3"/>
        <w:tabs>
          <w:tab w:val="left" w:pos="709"/>
        </w:tabs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lastRenderedPageBreak/>
        <w:t>Высокий уровень</w:t>
      </w:r>
      <w:r w:rsidRPr="009D05A1">
        <w:rPr>
          <w:rFonts w:ascii="Times New Roman" w:hAnsi="Times New Roman" w:cs="Times New Roman"/>
          <w:sz w:val="24"/>
          <w:szCs w:val="24"/>
        </w:rPr>
        <w:t>. </w:t>
      </w:r>
      <w:r w:rsidR="00AC091C" w:rsidRPr="009D05A1">
        <w:rPr>
          <w:rFonts w:ascii="Times New Roman" w:hAnsi="Times New Roman" w:cs="Times New Roman"/>
          <w:sz w:val="24"/>
          <w:szCs w:val="24"/>
        </w:rPr>
        <w:t xml:space="preserve">У ребенка </w:t>
      </w:r>
      <w:r w:rsidR="002D3E88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мелкая моторика сформирована хорошо. Хорошо развита отчётливость и координация движений. Движения пальцев и кистей рук точные, ловкие, со всеми заданиями справляются быстро и легко.</w:t>
      </w:r>
    </w:p>
    <w:p w14:paraId="412C6344" w14:textId="77777777" w:rsidR="002D3E88" w:rsidRPr="009D05A1" w:rsidRDefault="002D3E88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Средний уровень</w:t>
      </w:r>
      <w:r w:rsidR="00AC091C" w:rsidRPr="009D05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="00AC091C" w:rsidRPr="009D05A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 ребенка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мелкая моторика развита достаточно хорошо. Но бывает, что дети испытывают небольшие трудности </w:t>
      </w:r>
      <w:r w:rsidR="00AC091C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штриховании, закрашивании, копировании, дорисовывании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, графических упражнениях.</w:t>
      </w:r>
    </w:p>
    <w:p w14:paraId="5EE8ECEF" w14:textId="77777777" w:rsidR="002D3E88" w:rsidRPr="009D05A1" w:rsidRDefault="002D3E88" w:rsidP="009D05A1">
      <w:pPr>
        <w:shd w:val="clear" w:color="auto" w:fill="FFFFFF"/>
        <w:tabs>
          <w:tab w:val="left" w:pos="709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5A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Низкий уровень</w:t>
      </w:r>
      <w:r w:rsidR="00AC091C" w:rsidRPr="009D05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="00AC091C" w:rsidRPr="009D05A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 ребенка</w:t>
      </w:r>
      <w:r w:rsidR="00AC091C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вижения скованные, координация движений рук нарушена. Дети затрудняются выполнять работу </w:t>
      </w:r>
      <w:r w:rsidR="00AC091C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в тетради,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умеют держать правильно карандаш, линии при рисовании прерывистые, ломаные. Нарушена общая координация движений, их целенаправленность, точность. </w:t>
      </w:r>
      <w:r w:rsidR="00AC091C"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затрудняе</w:t>
      </w:r>
      <w:r w:rsidRPr="009D05A1">
        <w:rPr>
          <w:rFonts w:ascii="Times New Roman" w:eastAsia="Times New Roman" w:hAnsi="Times New Roman" w:cs="Times New Roman"/>
          <w:color w:val="000000"/>
          <w:sz w:val="24"/>
          <w:szCs w:val="24"/>
        </w:rPr>
        <w:t>тся в подражательных движениях, в выполнении действий по образцу, упускают их элементы.</w:t>
      </w:r>
    </w:p>
    <w:p w14:paraId="28D686BC" w14:textId="77777777" w:rsidR="0034773A" w:rsidRPr="009D05A1" w:rsidRDefault="0034773A" w:rsidP="009D05A1">
      <w:pPr>
        <w:pStyle w:val="a3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FBA214" w14:textId="77777777" w:rsidR="0034773A" w:rsidRPr="009D05A1" w:rsidRDefault="0034773A" w:rsidP="009D05A1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5A1">
        <w:rPr>
          <w:rFonts w:ascii="Times New Roman" w:hAnsi="Times New Roman" w:cs="Times New Roman"/>
          <w:b/>
          <w:sz w:val="24"/>
          <w:szCs w:val="24"/>
        </w:rPr>
        <w:t xml:space="preserve">Список использованной литературы </w:t>
      </w:r>
    </w:p>
    <w:p w14:paraId="7885B38D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Беззубцева Г.В., Андриевская Т.Н. Развиваем руку ребенка, готовим ее к рисованию и письму. – М.: ГНОМ и Д, 2004. – 120 с.</w:t>
      </w:r>
    </w:p>
    <w:p w14:paraId="3C4623B4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Гаврина С.Е.,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Кутявина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Н.Л., Топоркова И.Г., Щербина С.В. Развиваем руку – чтоб научиться писать и красиво рисовать. – Ярославль: Академия развития, 1997. – 192 с.</w:t>
      </w:r>
    </w:p>
    <w:p w14:paraId="69D4976A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Голубь В.Т. Графические диктанты. – М.: Вако, 2008. – 144 с.</w:t>
      </w:r>
    </w:p>
    <w:p w14:paraId="1BC1B459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Громова О.Н., Прокопенко Т.А. Игры-забавы по развитию мелкой моторики у детей. – М.: ГНОМ и Д, 2001. – 64 с.</w:t>
      </w:r>
    </w:p>
    <w:p w14:paraId="713070F4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Заикина А., Заикин М., Заикин С. Поиграем на листе бумаги. – М.: Лист Нью, 1999. – 144 с.</w:t>
      </w:r>
    </w:p>
    <w:p w14:paraId="6A6A2A70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Матвеева А.Н. Подготовка руки к письму. – М.: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Валент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>, 1994. – 96 с.</w:t>
      </w:r>
    </w:p>
    <w:p w14:paraId="05EAF6D0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Нефедова Е.Н.,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О.В. Готовимся к школе. – К.: ГИППВ, 1998. – 400 с.</w:t>
      </w:r>
    </w:p>
    <w:p w14:paraId="220B4129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Савина Л.П. Пальчиковая гимнастика. – М.: АСТ, 2000. - 48 с.</w:t>
      </w:r>
    </w:p>
    <w:p w14:paraId="24CF9332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Трясорукова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Т.П. Гимнастика для пальчиков – для девочек и мальчиков. –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н/Д, 2012. – 31 с.</w:t>
      </w:r>
    </w:p>
    <w:p w14:paraId="4A4E9BB6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D05A1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 О.В.</w:t>
      </w:r>
      <w:proofErr w:type="gramEnd"/>
      <w:r w:rsidRPr="009D05A1">
        <w:rPr>
          <w:rFonts w:ascii="Times New Roman" w:hAnsi="Times New Roman" w:cs="Times New Roman"/>
          <w:sz w:val="24"/>
          <w:szCs w:val="24"/>
        </w:rPr>
        <w:t>, Нефедова Е.А. Игры с пальчиками. – М.: АСТ, 2002. -124 с.</w:t>
      </w:r>
    </w:p>
    <w:p w14:paraId="44B877F3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О.В., Нефедова Е.А. Пальчиковая гимнастика. – М.: АСТ, 2001. -128 с.</w:t>
      </w:r>
    </w:p>
    <w:p w14:paraId="73DE6F27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D05A1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 О.В.</w:t>
      </w:r>
      <w:proofErr w:type="gramEnd"/>
      <w:r w:rsidRPr="009D05A1">
        <w:rPr>
          <w:rFonts w:ascii="Times New Roman" w:hAnsi="Times New Roman" w:cs="Times New Roman"/>
          <w:sz w:val="24"/>
          <w:szCs w:val="24"/>
        </w:rPr>
        <w:t>, Нефедова Е.А. Игры с пальчиками. – М.: АСТ, 2002. -124 с.</w:t>
      </w:r>
    </w:p>
    <w:p w14:paraId="375B2F1E" w14:textId="77777777" w:rsidR="008D09C7" w:rsidRPr="009D05A1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О.В., Нефедова Е.А. 350 упражнений для подготовки детей к школе. – М.: Аквариум, 1999. -104 с.</w:t>
      </w:r>
    </w:p>
    <w:p w14:paraId="402B66CB" w14:textId="77777777" w:rsidR="008D09C7" w:rsidRDefault="008D09C7" w:rsidP="009D05A1">
      <w:pPr>
        <w:pStyle w:val="a9"/>
        <w:numPr>
          <w:ilvl w:val="0"/>
          <w:numId w:val="19"/>
        </w:numPr>
        <w:tabs>
          <w:tab w:val="left" w:pos="1134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Цвынтарий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В.В. Играем пальчиками и развиваем речь. – СПб: Лань, 1996. – 36 с.</w:t>
      </w:r>
    </w:p>
    <w:p w14:paraId="5C134BDE" w14:textId="77777777" w:rsidR="00634502" w:rsidRPr="009D05A1" w:rsidRDefault="00634502" w:rsidP="00634502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9D05A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Методические пособия</w:t>
      </w:r>
    </w:p>
    <w:p w14:paraId="6B52607B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Беззубцева Г.В., Андриевская Т.Н. Развиваем руку ребенка, готовим ее к рисованию и письму. – М.: ГНОМ и Д, 2004. – 120 с.</w:t>
      </w:r>
    </w:p>
    <w:p w14:paraId="524C50E8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Гаврина С.Е.,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Кутявина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Н.Л., Топоркова И.Г., Щербина С.В. Развиваем руку – чтоб научиться писать и красиво рисовать. – Ярославль: Академия развития, 1997. – 192 с.</w:t>
      </w:r>
    </w:p>
    <w:p w14:paraId="54C8C8CB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Голубь В.Т. Графические диктанты. – М.: Вако, 2008. – 144 с.</w:t>
      </w:r>
    </w:p>
    <w:p w14:paraId="35CBFEE5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Громова О.Н., Прокопенко Т.А. Игры-забавы по развитию мелкой моторики у детей. – М.: ГНОМ и Д, 2001. – 64 с.</w:t>
      </w:r>
    </w:p>
    <w:p w14:paraId="6DFE674A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Заикина А., Заикин М., Заикин С. Поиграем на листе бумаги. – М.: Лист Нью, 1999. – 144 с.</w:t>
      </w:r>
    </w:p>
    <w:p w14:paraId="53CD6264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Матвеева А.Н. Подготовка руки к письму. – М.: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Валент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>, 1994. – 96 с.</w:t>
      </w:r>
    </w:p>
    <w:p w14:paraId="09446E5F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Нефедова Е.Н.,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О.В. Готовимся к школе. – К.: ГИППВ, 1998. – 400 с.</w:t>
      </w:r>
    </w:p>
    <w:p w14:paraId="214AF666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>Савина Л.П. Пальчиковая гимнастика. – М.: АСТ, 2000. - 48 с.</w:t>
      </w:r>
    </w:p>
    <w:p w14:paraId="53DB7042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Трясорукова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Т.П. Гимнастика для пальчиков – для девочек и мальчиков. –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н/Д, 2012. – 31 с.</w:t>
      </w:r>
    </w:p>
    <w:p w14:paraId="246E7F93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D05A1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 О.В.</w:t>
      </w:r>
      <w:proofErr w:type="gramEnd"/>
      <w:r w:rsidRPr="009D05A1">
        <w:rPr>
          <w:rFonts w:ascii="Times New Roman" w:hAnsi="Times New Roman" w:cs="Times New Roman"/>
          <w:sz w:val="24"/>
          <w:szCs w:val="24"/>
        </w:rPr>
        <w:t>, Нефедова Е.А. Игры с пальчиками. – М.: АСТ, 2002. -124 с.</w:t>
      </w:r>
    </w:p>
    <w:p w14:paraId="3E20FDF3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О.В., Нефедова Е.А. Пальчиковая гимнастика. – М.: АСТ, 2001. -128 с.</w:t>
      </w:r>
    </w:p>
    <w:p w14:paraId="12BB1B10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D05A1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 О.В.</w:t>
      </w:r>
      <w:proofErr w:type="gramEnd"/>
      <w:r w:rsidRPr="009D05A1">
        <w:rPr>
          <w:rFonts w:ascii="Times New Roman" w:hAnsi="Times New Roman" w:cs="Times New Roman"/>
          <w:sz w:val="24"/>
          <w:szCs w:val="24"/>
        </w:rPr>
        <w:t>, Нефедова Е.А. Игры с пальчиками. – М.: АСТ, 2002. -124 с.</w:t>
      </w:r>
    </w:p>
    <w:p w14:paraId="2F09E8BD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О.В., Нефедова Е.А. 350 упражнений для подготовки детей к школе. – М.: Аквариум, 1999. -104 с.</w:t>
      </w:r>
    </w:p>
    <w:p w14:paraId="2A326FC8" w14:textId="77777777" w:rsidR="00634502" w:rsidRPr="009D05A1" w:rsidRDefault="00634502" w:rsidP="00634502">
      <w:pPr>
        <w:pStyle w:val="a9"/>
        <w:numPr>
          <w:ilvl w:val="0"/>
          <w:numId w:val="17"/>
        </w:num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5A1">
        <w:rPr>
          <w:rFonts w:ascii="Times New Roman" w:hAnsi="Times New Roman" w:cs="Times New Roman"/>
          <w:sz w:val="24"/>
          <w:szCs w:val="24"/>
        </w:rPr>
        <w:t>Цвынтарий</w:t>
      </w:r>
      <w:proofErr w:type="spellEnd"/>
      <w:r w:rsidRPr="009D05A1">
        <w:rPr>
          <w:rFonts w:ascii="Times New Roman" w:hAnsi="Times New Roman" w:cs="Times New Roman"/>
          <w:sz w:val="24"/>
          <w:szCs w:val="24"/>
        </w:rPr>
        <w:t xml:space="preserve"> В.В. Играем пальчиками и развиваем речь. – СПб: Лань, 1996. – 36 с.</w:t>
      </w:r>
    </w:p>
    <w:p w14:paraId="6BF70C51" w14:textId="77777777" w:rsidR="00634502" w:rsidRDefault="00634502" w:rsidP="00634502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A07642" w14:textId="77777777" w:rsidR="008D09C7" w:rsidRDefault="008D09C7" w:rsidP="009D05A1">
      <w:pPr>
        <w:pStyle w:val="a3"/>
        <w:tabs>
          <w:tab w:val="left" w:pos="6325"/>
          <w:tab w:val="right" w:pos="1046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D09C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49E5C57A" w14:textId="77777777" w:rsidR="008D09C7" w:rsidRPr="008D09C7" w:rsidRDefault="008D09C7" w:rsidP="008D09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9C7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pPr w:leftFromText="180" w:rightFromText="180" w:bottomFromText="200" w:vertAnchor="page" w:horzAnchor="margin" w:tblpY="1762"/>
        <w:tblW w:w="10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000"/>
        <w:gridCol w:w="2261"/>
        <w:gridCol w:w="5386"/>
        <w:gridCol w:w="747"/>
      </w:tblGrid>
      <w:tr w:rsidR="008D09C7" w:rsidRPr="009D05A1" w14:paraId="0AE5A872" w14:textId="77777777" w:rsidTr="009D05A1">
        <w:trPr>
          <w:trHeight w:val="69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5AAC5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0C0D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294F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ACB1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D8D8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8D09C7" w:rsidRPr="009D05A1" w14:paraId="6D099FBD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C5F4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DF61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7FDB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Проводим прямые линии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B273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пространственные представления, научить правильно держать ручку, карандаш, проводить прямые линии разной длины и в разных направлениях: вертикальные, горизонтальные, наклонные, развивать мелкую моторику пальцев рук.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C0F7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9C7" w:rsidRPr="009D05A1" w14:paraId="2B2B7B22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17F6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E0D68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5535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Проводим изогнутые, волнистые линии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80A2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пространственные представления, умение правильно держать ручку, карандаш, научить проводить изогнутые, волнистые линии, развивать внимательность, аккуратность, мелкую моторику пальцев рук.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DB166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9C7" w:rsidRPr="009D05A1" w14:paraId="6A1CB3C7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FA277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88446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517E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Проводим линии по середине дорожки, по пунктиру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DFD02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пространственные представления, умение правильно держать ручку, карандаш, научить проводить линии ровно по середине дорожки, не отрывая карандаш от бумаги, по пунктиру, развивать внимательность, аккуратность, мелкую моторику пальцев рук.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EBFA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9C7" w:rsidRPr="009D05A1" w14:paraId="379BC83F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9D0F4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1FD8D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ED0E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Обведение рисунков по контуру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FBF7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пространственные представления, умение правильно держать ручку, карандаш, научить обводить рисунки по контуру, не отрывая карандаш от бумаги, развивать внимательность, аккуратность, мелкую моторику пальцев рук.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1052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9C7" w:rsidRPr="009D05A1" w14:paraId="554FA9F1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E40A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3498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5,6,7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607F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Обведение рисунков по пунктиру, по точкам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A13C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пространственные представления, умение правильно держать ручку, карандаш, научить обводить рисунки по пунктиру, по точкам, не отрывая карандаш от бумаги, развивать внимательность, аккуратность, мелкую моторику пальцев рук.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83E01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9C7" w:rsidRPr="009D05A1" w14:paraId="22E80D68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6CDF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89D8D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0EB7C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Горизонтальная и вертикальная штриховка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6D5E7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выполнять горизонтальную и вертикальную штриховку, не выходя за контур рисунка, развивать глазомер, внимательность, усидчивость, аккуратность, мелкую моторику пальцев рук, мышление.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8E14C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9C7" w:rsidRPr="009D05A1" w14:paraId="7538D48D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71EBB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BE82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3B25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Штриховка по диагонали, волнистыми и ломаными линиями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0E3F1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выполнять штриховку по диагонали, волнистыми и ломаными линиями, не выходя за контур рисунка, развивать глазомер, внимательность, усидчивость, аккуратность, мелкую моторику пальцев рук, мышление.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564CE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9C7" w:rsidRPr="009D05A1" w14:paraId="557D78F8" w14:textId="77777777" w:rsidTr="009D05A1">
        <w:trPr>
          <w:trHeight w:val="55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1B63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A69AD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4DAFB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Штриховка рисунка с оставлением незаштрихованных деталей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8D72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выполнять усложненный вариант задания – заштриховать фигуру, оставив не заштрихованные детали, не выходя за контур рисунка, развивать глазомер, внимательность, усид</w:t>
            </w: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чивость, аккуратность, мелкую моторику пальцев рук, мышление.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4C73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8D09C7" w:rsidRPr="009D05A1" w14:paraId="4E1A9243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ADD8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0997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C2B1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Штриховка фигур в разных направлениях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DC29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умение детей выполнять штриховку фигур в разных направлениях, не выходя за контур рисунка, развивать глазомер, внимательность, усидчивость, аккуратность, мелкую моторику пальцев рук, мышление.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0542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9C7" w:rsidRPr="009D05A1" w14:paraId="4010A1F7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9F3A5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502F1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13,14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EB716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Штриховка фигур в соответствии с образцами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2912C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навыки детей выполнять штриховку фигур в разных направлениях в соответствии с образцами, не выходя за контур рисунка, развивать глазомер, внимательность, усидчивость, аккуратность, мелкую моторику пальцев рук, мышление.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81815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9C7" w:rsidRPr="009D05A1" w14:paraId="779B06A2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4D62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F7B7A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0A6C0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Копирование рисунков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9ECC4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умение детей копировать рисунки, развитие полезных графических навыков, произвольного внимания и зрительного восприятия, мелкой моторики пальцев рук.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CECF2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9C7" w:rsidRPr="009D05A1" w14:paraId="1C93F965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6579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</w:t>
            </w:r>
          </w:p>
          <w:p w14:paraId="53F386BB" w14:textId="77777777" w:rsidR="008D09C7" w:rsidRPr="009D05A1" w:rsidRDefault="008D09C7" w:rsidP="00B2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A17B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16,17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B497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Дорисовывание предметов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D494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умение детей дорисовывать рисунки, развивать полезные графические навыки, произвольное внимание и зрительное восприятие, мелкую моторику пальцев рук.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15CC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9C7" w:rsidRPr="009D05A1" w14:paraId="22E4D3AA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359B3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2935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18,19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A8F6D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Дорисовывание второй половинки предметов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12C7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умение детей дорисовывать вторую половинку предметов, </w:t>
            </w:r>
            <w:r w:rsidR="00B27400"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полезные</w:t>
            </w: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графические навыки, произвольное внимание и зрительное восприятие, мелкую моторику пальцев рук.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2F64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9C7" w:rsidRPr="009D05A1" w14:paraId="2C98B602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8ED69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14:paraId="68D8A803" w14:textId="77777777" w:rsidR="008D09C7" w:rsidRPr="009D05A1" w:rsidRDefault="008D09C7" w:rsidP="00B2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2773F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20,21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584E8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Дорисовывание недостающих деталей на картине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863AB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детей дорисовывать недостающие детали на картине, развивать мышление, глазомер, аккуратность, мелкую моторику пальцев рук.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511D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9C7" w:rsidRPr="009D05A1" w14:paraId="60D3E3B0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277D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F286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22,23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2F24B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клеточкам</w:t>
            </w:r>
            <w:r w:rsidR="002028B4"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(узоры, печатные буквы)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0B80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ориентироваться на листе бумаги в клетку, развивать зрительное восприятие, произвольное внимание, пространственное мышление, мелкую моторику и координацию движений руки.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408D7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9C7" w:rsidRPr="009D05A1" w14:paraId="5B45BE19" w14:textId="77777777" w:rsidTr="009D05A1">
        <w:trPr>
          <w:trHeight w:val="69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D0FF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</w:t>
            </w:r>
          </w:p>
          <w:p w14:paraId="21A89C5B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211B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24,25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9DEAE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Дорисовывание фигур</w:t>
            </w:r>
            <w:r w:rsidR="002028B4"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, печатных букв</w:t>
            </w: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конца строки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072D6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дорисовывать фигуры до конца строки, не выходя за край, развивать усидчивость, желание выполнять работу аккуратно, зрительное восприятие, произвольное внимание, пространственное мышление, мелкую моторику и координацию движений руки.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22301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9C7" w:rsidRPr="009D05A1" w14:paraId="669D368D" w14:textId="77777777" w:rsidTr="009D05A1">
        <w:trPr>
          <w:trHeight w:val="2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A2AB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F4EF0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3EB3" w14:textId="77777777" w:rsidR="008D09C7" w:rsidRPr="009D05A1" w:rsidRDefault="002028B4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Обведение фигур, печатных букв </w:t>
            </w:r>
            <w:r w:rsidR="008D09C7"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по пунктиру с последующим продолжением узора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66059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обводить узоры</w:t>
            </w:r>
            <w:r w:rsidR="002028B4"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, буквы</w:t>
            </w: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сначала по пунктиру, а потом продолжать самостоятельно до конца строки, развивать усидчивость, желание выполнять работу </w:t>
            </w:r>
            <w:r w:rsidR="00B27400"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аккуратно, зрительное</w:t>
            </w: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восприятие, произвольное внимание, пространственное мышление, мелкую моторику и координацию </w:t>
            </w: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движений руки.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B11F8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8D09C7" w:rsidRPr="009D05A1" w14:paraId="36223CD0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2A8CC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</w:t>
            </w:r>
          </w:p>
          <w:p w14:paraId="70527153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2677A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27-29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8392" w14:textId="77777777" w:rsidR="008D09C7" w:rsidRPr="009D05A1" w:rsidRDefault="008D09C7" w:rsidP="00753E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узоров по образцу</w:t>
            </w:r>
          </w:p>
          <w:p w14:paraId="743C401E" w14:textId="77777777" w:rsidR="00753EDF" w:rsidRPr="009D05A1" w:rsidRDefault="00753EDF" w:rsidP="00753E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Обведение элементов печатных букв, слог по точкам на листе бумаги в линейку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4B50F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рисовать</w:t>
            </w:r>
            <w:r w:rsidR="00753EDF"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обводить печатные буквы, </w:t>
            </w: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узоры по образцу, развивать усидчивость, желание выполнять работу </w:t>
            </w:r>
            <w:r w:rsidR="00B27400"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аккуратно, зрительное</w:t>
            </w: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восприятие, произвольное внимание, пространственное мышление, мелкую моторику и координацию движений руки.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2EB87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9C7" w:rsidRPr="009D05A1" w14:paraId="5F2E47CA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B5D4" w14:textId="77777777" w:rsidR="008D09C7" w:rsidRPr="009D05A1" w:rsidRDefault="008D09C7" w:rsidP="00B27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5DAF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30-32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C9FA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 диктант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7FFE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выполнять графический диктант, развивать умение правильно воспринимать словесную инструкцию, пространственную ориентировку, зрительное восприятие, произвольное внимание, пространственное мышление, мелкую моторику и координацию движений руки.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1D00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9C7" w:rsidRPr="009D05A1" w14:paraId="4519677C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4F278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9027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33-35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5089A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на линейках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CD05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ориентироваться на листе бумаги в линейку, не выходя за пределы строчек, развивать готовность ребенка к овладению навыкам письма, развивать мелкую моторику и координацию движений.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00D3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9C7" w:rsidRPr="009D05A1" w14:paraId="7024D3C8" w14:textId="77777777" w:rsidTr="009D05A1">
        <w:trPr>
          <w:trHeight w:val="1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C8CD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B489F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E82E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269F" w14:textId="77777777" w:rsidR="008D09C7" w:rsidRPr="009D05A1" w:rsidRDefault="008D09C7" w:rsidP="00B274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полученные навыки, упражнять детей в графическом диктанте, развивать умение правильно воспринимать словесную инструкцию, пространственную ориентировку, зрительное восприятие, произвольное внимание, пространственное мышление, мелкую моторику и координацию движений руки.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698C" w14:textId="77777777" w:rsidR="008D09C7" w:rsidRPr="009D05A1" w:rsidRDefault="008D09C7" w:rsidP="00B274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5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FDD9B23" w14:textId="77777777" w:rsidR="008D09C7" w:rsidRDefault="008D09C7" w:rsidP="008D09C7">
      <w:pPr>
        <w:pStyle w:val="a3"/>
      </w:pPr>
    </w:p>
    <w:sectPr w:rsidR="008D09C7" w:rsidSect="0034773A">
      <w:footerReference w:type="default" r:id="rId8"/>
      <w:pgSz w:w="11906" w:h="16838"/>
      <w:pgMar w:top="720" w:right="720" w:bottom="720" w:left="720" w:header="708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B2A9C" w14:textId="77777777" w:rsidR="00F16043" w:rsidRDefault="00F16043" w:rsidP="00E26F32">
      <w:pPr>
        <w:spacing w:after="0" w:line="240" w:lineRule="auto"/>
      </w:pPr>
      <w:r>
        <w:separator/>
      </w:r>
    </w:p>
  </w:endnote>
  <w:endnote w:type="continuationSeparator" w:id="0">
    <w:p w14:paraId="0613BD74" w14:textId="77777777" w:rsidR="00F16043" w:rsidRDefault="00F16043" w:rsidP="00E26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5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6885842"/>
      <w:docPartObj>
        <w:docPartGallery w:val="Page Numbers (Bottom of Page)"/>
        <w:docPartUnique/>
      </w:docPartObj>
    </w:sdtPr>
    <w:sdtEndPr/>
    <w:sdtContent>
      <w:p w14:paraId="17D3BF2A" w14:textId="77777777" w:rsidR="00634502" w:rsidRDefault="00634502">
        <w:pPr>
          <w:pStyle w:val="af1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F467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1595CB7" w14:textId="77777777" w:rsidR="00634502" w:rsidRDefault="00634502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49AA7" w14:textId="77777777" w:rsidR="00F16043" w:rsidRDefault="00F16043" w:rsidP="00E26F32">
      <w:pPr>
        <w:spacing w:after="0" w:line="240" w:lineRule="auto"/>
      </w:pPr>
      <w:r>
        <w:separator/>
      </w:r>
    </w:p>
  </w:footnote>
  <w:footnote w:type="continuationSeparator" w:id="0">
    <w:p w14:paraId="1D4A40EA" w14:textId="77777777" w:rsidR="00F16043" w:rsidRDefault="00F16043" w:rsidP="00E26F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2FF8"/>
    <w:multiLevelType w:val="multilevel"/>
    <w:tmpl w:val="ED987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847E0"/>
    <w:multiLevelType w:val="multilevel"/>
    <w:tmpl w:val="4D68F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32588"/>
    <w:multiLevelType w:val="multilevel"/>
    <w:tmpl w:val="28B64DC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271ABC"/>
    <w:multiLevelType w:val="multilevel"/>
    <w:tmpl w:val="A08EF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A303A2"/>
    <w:multiLevelType w:val="multilevel"/>
    <w:tmpl w:val="388CA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83749D"/>
    <w:multiLevelType w:val="hybridMultilevel"/>
    <w:tmpl w:val="FADEE3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E0C32F7"/>
    <w:multiLevelType w:val="hybridMultilevel"/>
    <w:tmpl w:val="BD586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C715BB"/>
    <w:multiLevelType w:val="hybridMultilevel"/>
    <w:tmpl w:val="3B185C70"/>
    <w:lvl w:ilvl="0" w:tplc="EF4600F6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1333BC8"/>
    <w:multiLevelType w:val="multilevel"/>
    <w:tmpl w:val="2E8E4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7A5488"/>
    <w:multiLevelType w:val="multilevel"/>
    <w:tmpl w:val="441A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400C45"/>
    <w:multiLevelType w:val="multilevel"/>
    <w:tmpl w:val="AE7C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1F2FC8"/>
    <w:multiLevelType w:val="hybridMultilevel"/>
    <w:tmpl w:val="BD586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8F0F62"/>
    <w:multiLevelType w:val="hybridMultilevel"/>
    <w:tmpl w:val="73D88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765C90"/>
    <w:multiLevelType w:val="multilevel"/>
    <w:tmpl w:val="A5A8C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EA539D"/>
    <w:multiLevelType w:val="hybridMultilevel"/>
    <w:tmpl w:val="CE7CF7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E255B0E"/>
    <w:multiLevelType w:val="multilevel"/>
    <w:tmpl w:val="D406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9C519B"/>
    <w:multiLevelType w:val="multilevel"/>
    <w:tmpl w:val="E1EA7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8F753E"/>
    <w:multiLevelType w:val="hybridMultilevel"/>
    <w:tmpl w:val="26A85E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B7A50B8"/>
    <w:multiLevelType w:val="hybridMultilevel"/>
    <w:tmpl w:val="F0EE6E1A"/>
    <w:lvl w:ilvl="0" w:tplc="61E8814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0504C7"/>
    <w:multiLevelType w:val="multilevel"/>
    <w:tmpl w:val="E1E2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524FFD"/>
    <w:multiLevelType w:val="multilevel"/>
    <w:tmpl w:val="CE0E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9"/>
  </w:num>
  <w:num w:numId="3">
    <w:abstractNumId w:val="2"/>
  </w:num>
  <w:num w:numId="4">
    <w:abstractNumId w:val="13"/>
  </w:num>
  <w:num w:numId="5">
    <w:abstractNumId w:val="0"/>
  </w:num>
  <w:num w:numId="6">
    <w:abstractNumId w:val="20"/>
  </w:num>
  <w:num w:numId="7">
    <w:abstractNumId w:val="16"/>
  </w:num>
  <w:num w:numId="8">
    <w:abstractNumId w:val="7"/>
  </w:num>
  <w:num w:numId="9">
    <w:abstractNumId w:val="17"/>
  </w:num>
  <w:num w:numId="10">
    <w:abstractNumId w:val="4"/>
  </w:num>
  <w:num w:numId="11">
    <w:abstractNumId w:val="10"/>
  </w:num>
  <w:num w:numId="12">
    <w:abstractNumId w:val="14"/>
  </w:num>
  <w:num w:numId="13">
    <w:abstractNumId w:val="9"/>
  </w:num>
  <w:num w:numId="14">
    <w:abstractNumId w:val="1"/>
  </w:num>
  <w:num w:numId="15">
    <w:abstractNumId w:val="8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1"/>
  </w:num>
  <w:num w:numId="20">
    <w:abstractNumId w:val="3"/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73A"/>
    <w:rsid w:val="00003593"/>
    <w:rsid w:val="00063F60"/>
    <w:rsid w:val="000E6A82"/>
    <w:rsid w:val="001032BC"/>
    <w:rsid w:val="001463D0"/>
    <w:rsid w:val="00160352"/>
    <w:rsid w:val="00163569"/>
    <w:rsid w:val="00167A98"/>
    <w:rsid w:val="001916F7"/>
    <w:rsid w:val="001E6060"/>
    <w:rsid w:val="002028B4"/>
    <w:rsid w:val="002D3E88"/>
    <w:rsid w:val="00331C2A"/>
    <w:rsid w:val="00336EB3"/>
    <w:rsid w:val="0034773A"/>
    <w:rsid w:val="003C24B1"/>
    <w:rsid w:val="00404777"/>
    <w:rsid w:val="00443D97"/>
    <w:rsid w:val="0045612A"/>
    <w:rsid w:val="004F0B75"/>
    <w:rsid w:val="00531170"/>
    <w:rsid w:val="005B5924"/>
    <w:rsid w:val="005C3E8F"/>
    <w:rsid w:val="005D0CE3"/>
    <w:rsid w:val="00630F7C"/>
    <w:rsid w:val="00634502"/>
    <w:rsid w:val="006402AD"/>
    <w:rsid w:val="00697D81"/>
    <w:rsid w:val="006E2F2A"/>
    <w:rsid w:val="00705F40"/>
    <w:rsid w:val="00753EDF"/>
    <w:rsid w:val="007D5ADF"/>
    <w:rsid w:val="007F4675"/>
    <w:rsid w:val="00862A33"/>
    <w:rsid w:val="008636DE"/>
    <w:rsid w:val="008D09C7"/>
    <w:rsid w:val="00916C3C"/>
    <w:rsid w:val="00922625"/>
    <w:rsid w:val="00987E79"/>
    <w:rsid w:val="009D05A1"/>
    <w:rsid w:val="009D7EE6"/>
    <w:rsid w:val="00A47379"/>
    <w:rsid w:val="00A6722D"/>
    <w:rsid w:val="00AC091C"/>
    <w:rsid w:val="00AD3A82"/>
    <w:rsid w:val="00AE1003"/>
    <w:rsid w:val="00B03DEE"/>
    <w:rsid w:val="00B11991"/>
    <w:rsid w:val="00B27400"/>
    <w:rsid w:val="00B55D46"/>
    <w:rsid w:val="00B711E1"/>
    <w:rsid w:val="00B91194"/>
    <w:rsid w:val="00B97CC3"/>
    <w:rsid w:val="00D2614E"/>
    <w:rsid w:val="00D4195B"/>
    <w:rsid w:val="00D67A1C"/>
    <w:rsid w:val="00D713A0"/>
    <w:rsid w:val="00D90620"/>
    <w:rsid w:val="00E10416"/>
    <w:rsid w:val="00E26F32"/>
    <w:rsid w:val="00E51C3D"/>
    <w:rsid w:val="00EC17D4"/>
    <w:rsid w:val="00EF2C9F"/>
    <w:rsid w:val="00EF467E"/>
    <w:rsid w:val="00F011B5"/>
    <w:rsid w:val="00F16043"/>
    <w:rsid w:val="00FA0FEB"/>
    <w:rsid w:val="00FC44B3"/>
    <w:rsid w:val="00FE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75F75"/>
  <w15:docId w15:val="{58E673FB-0402-4B75-83E6-0427CAFF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73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4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4773A"/>
    <w:rPr>
      <w:b/>
      <w:bCs/>
    </w:rPr>
  </w:style>
  <w:style w:type="character" w:customStyle="1" w:styleId="a6">
    <w:name w:val="Текст выноски Знак"/>
    <w:basedOn w:val="a0"/>
    <w:link w:val="a7"/>
    <w:uiPriority w:val="99"/>
    <w:semiHidden/>
    <w:rsid w:val="0034773A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34773A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47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3">
    <w:name w:val="ff3"/>
    <w:basedOn w:val="a0"/>
    <w:rsid w:val="0034773A"/>
  </w:style>
  <w:style w:type="paragraph" w:styleId="a9">
    <w:name w:val="List Paragraph"/>
    <w:basedOn w:val="a"/>
    <w:uiPriority w:val="34"/>
    <w:qFormat/>
    <w:rsid w:val="0034773A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34773A"/>
    <w:rPr>
      <w:color w:val="0000FF"/>
      <w:u w:val="single"/>
    </w:rPr>
  </w:style>
  <w:style w:type="character" w:customStyle="1" w:styleId="pathseparator">
    <w:name w:val="path__separator"/>
    <w:basedOn w:val="a0"/>
    <w:rsid w:val="0034773A"/>
  </w:style>
  <w:style w:type="paragraph" w:styleId="ab">
    <w:name w:val="footnote text"/>
    <w:basedOn w:val="a"/>
    <w:link w:val="ac"/>
    <w:uiPriority w:val="99"/>
    <w:semiHidden/>
    <w:unhideWhenUsed/>
    <w:rsid w:val="0034773A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4773A"/>
    <w:rPr>
      <w:sz w:val="20"/>
      <w:szCs w:val="20"/>
    </w:rPr>
  </w:style>
  <w:style w:type="character" w:customStyle="1" w:styleId="ad">
    <w:name w:val="Текст концевой сноски Знак"/>
    <w:basedOn w:val="a0"/>
    <w:link w:val="ae"/>
    <w:uiPriority w:val="99"/>
    <w:semiHidden/>
    <w:rsid w:val="0034773A"/>
    <w:rPr>
      <w:sz w:val="20"/>
      <w:szCs w:val="20"/>
    </w:rPr>
  </w:style>
  <w:style w:type="paragraph" w:styleId="ae">
    <w:name w:val="endnote text"/>
    <w:basedOn w:val="a"/>
    <w:link w:val="ad"/>
    <w:uiPriority w:val="99"/>
    <w:semiHidden/>
    <w:unhideWhenUsed/>
    <w:rsid w:val="0034773A"/>
    <w:pPr>
      <w:spacing w:after="0" w:line="240" w:lineRule="auto"/>
    </w:pPr>
    <w:rPr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347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4773A"/>
  </w:style>
  <w:style w:type="paragraph" w:styleId="af1">
    <w:name w:val="footer"/>
    <w:basedOn w:val="a"/>
    <w:link w:val="af2"/>
    <w:uiPriority w:val="99"/>
    <w:unhideWhenUsed/>
    <w:rsid w:val="00347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4773A"/>
  </w:style>
  <w:style w:type="character" w:customStyle="1" w:styleId="c2">
    <w:name w:val="c2"/>
    <w:basedOn w:val="a0"/>
    <w:rsid w:val="00B711E1"/>
  </w:style>
  <w:style w:type="paragraph" w:customStyle="1" w:styleId="c13">
    <w:name w:val="c13"/>
    <w:basedOn w:val="a"/>
    <w:rsid w:val="00B55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55D46"/>
  </w:style>
  <w:style w:type="paragraph" w:customStyle="1" w:styleId="c15">
    <w:name w:val="c15"/>
    <w:basedOn w:val="a"/>
    <w:rsid w:val="00443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43D97"/>
  </w:style>
  <w:style w:type="paragraph" w:customStyle="1" w:styleId="c8">
    <w:name w:val="c8"/>
    <w:basedOn w:val="a"/>
    <w:rsid w:val="00443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43D97"/>
  </w:style>
  <w:style w:type="paragraph" w:customStyle="1" w:styleId="c5">
    <w:name w:val="c5"/>
    <w:basedOn w:val="a"/>
    <w:rsid w:val="00443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443D97"/>
  </w:style>
  <w:style w:type="character" w:customStyle="1" w:styleId="c19">
    <w:name w:val="c19"/>
    <w:basedOn w:val="a0"/>
    <w:rsid w:val="00443D97"/>
  </w:style>
  <w:style w:type="character" w:customStyle="1" w:styleId="c4">
    <w:name w:val="c4"/>
    <w:basedOn w:val="a0"/>
    <w:rsid w:val="00443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8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4961</Words>
  <Characters>28279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Наталья Журавлева</cp:lastModifiedBy>
  <cp:revision>2</cp:revision>
  <dcterms:created xsi:type="dcterms:W3CDTF">2024-11-09T06:39:00Z</dcterms:created>
  <dcterms:modified xsi:type="dcterms:W3CDTF">2024-11-09T06:39:00Z</dcterms:modified>
</cp:coreProperties>
</file>